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7640" w14:textId="77777777" w:rsidR="00657013" w:rsidRDefault="00657013" w:rsidP="00657013">
      <w:pPr>
        <w:spacing w:after="97"/>
      </w:pPr>
    </w:p>
    <w:p w14:paraId="06D03A56" w14:textId="13D9C965" w:rsidR="00657013" w:rsidRDefault="00657013" w:rsidP="00657013">
      <w:pPr>
        <w:tabs>
          <w:tab w:val="center" w:pos="3067"/>
        </w:tabs>
        <w:spacing w:after="0"/>
        <w:ind w:left="-15"/>
      </w:pPr>
      <w:r>
        <w:rPr>
          <w:b/>
          <w:color w:val="4472C4"/>
          <w:sz w:val="28"/>
        </w:rPr>
        <w:t>POSITION:</w:t>
      </w:r>
      <w:r w:rsidR="00A56769">
        <w:rPr>
          <w:b/>
          <w:color w:val="4472C4"/>
          <w:sz w:val="28"/>
        </w:rPr>
        <w:t xml:space="preserve"> </w:t>
      </w:r>
      <w:r w:rsidR="00BC56CF">
        <w:rPr>
          <w:b/>
          <w:color w:val="4472C4"/>
          <w:sz w:val="28"/>
        </w:rPr>
        <w:t xml:space="preserve">Area </w:t>
      </w:r>
      <w:r w:rsidR="003E7D6D">
        <w:rPr>
          <w:b/>
          <w:color w:val="4472C4"/>
          <w:sz w:val="28"/>
        </w:rPr>
        <w:t xml:space="preserve">Senior </w:t>
      </w:r>
      <w:r w:rsidR="00321973">
        <w:rPr>
          <w:b/>
          <w:color w:val="4472C4"/>
          <w:sz w:val="28"/>
        </w:rPr>
        <w:t xml:space="preserve">People </w:t>
      </w:r>
      <w:r w:rsidR="00CD5975">
        <w:rPr>
          <w:b/>
          <w:color w:val="4472C4"/>
          <w:sz w:val="28"/>
        </w:rPr>
        <w:t>Partner</w:t>
      </w:r>
      <w:r w:rsidR="00BC56CF">
        <w:rPr>
          <w:b/>
          <w:color w:val="4472C4"/>
          <w:sz w:val="28"/>
        </w:rPr>
        <w:t xml:space="preserve"> </w:t>
      </w:r>
    </w:p>
    <w:p w14:paraId="7D5ABAD9" w14:textId="77777777" w:rsidR="00657013" w:rsidRDefault="00657013" w:rsidP="00657013">
      <w:pPr>
        <w:spacing w:after="166"/>
      </w:pPr>
      <w:r>
        <w:rPr>
          <w:b/>
          <w:color w:val="4472C4"/>
          <w:sz w:val="12"/>
        </w:rPr>
        <w:t xml:space="preserve"> </w:t>
      </w:r>
    </w:p>
    <w:p w14:paraId="1CBF0D39" w14:textId="77777777" w:rsidR="00657013" w:rsidRDefault="00657013" w:rsidP="00657013">
      <w:pPr>
        <w:spacing w:after="0"/>
        <w:ind w:left="-5" w:hanging="10"/>
      </w:pPr>
      <w:r>
        <w:rPr>
          <w:b/>
          <w:color w:val="4472C4"/>
          <w:sz w:val="28"/>
        </w:rPr>
        <w:t xml:space="preserve">JOB OVERVIEW </w:t>
      </w:r>
    </w:p>
    <w:p w14:paraId="686AF6E2" w14:textId="77777777" w:rsidR="00657013" w:rsidRDefault="00657013" w:rsidP="00657013">
      <w:pPr>
        <w:spacing w:after="89"/>
      </w:pPr>
      <w:r>
        <w:rPr>
          <w:b/>
          <w:color w:val="4472C4"/>
          <w:sz w:val="12"/>
        </w:rPr>
        <w:t xml:space="preserve"> </w:t>
      </w:r>
    </w:p>
    <w:p w14:paraId="6A8E1843" w14:textId="77777777" w:rsidR="00657013" w:rsidRPr="000010F7" w:rsidRDefault="00657013" w:rsidP="00657013">
      <w:pPr>
        <w:spacing w:after="16"/>
        <w:rPr>
          <w:color w:val="000000" w:themeColor="text1"/>
        </w:rPr>
      </w:pPr>
      <w:r w:rsidRPr="000010F7">
        <w:rPr>
          <w:b/>
          <w:color w:val="000000" w:themeColor="text1"/>
          <w:sz w:val="20"/>
        </w:rPr>
        <w:t xml:space="preserve">Summary of role </w:t>
      </w:r>
    </w:p>
    <w:p w14:paraId="19564C79" w14:textId="77777777" w:rsidR="00E6259B" w:rsidRPr="00E6259B" w:rsidRDefault="00E6259B" w:rsidP="00E6259B">
      <w:pPr>
        <w:spacing w:after="31"/>
        <w:rPr>
          <w:color w:val="000000" w:themeColor="text1"/>
          <w:sz w:val="20"/>
        </w:rPr>
      </w:pPr>
      <w:r w:rsidRPr="00E6259B">
        <w:rPr>
          <w:color w:val="000000" w:themeColor="text1"/>
          <w:sz w:val="20"/>
        </w:rPr>
        <w:t>The Area Senior People Partner is a senior strategic partnering role responsible for leading People delivery across a defined group of schools, nurseries, and Head Office functions. The role provides high-level people leadership to Heads, Nursery Managers, and senior leaders, while line managing and developing an Area People Partner to ensure consistent, high-quality People support across their allocated settings.</w:t>
      </w:r>
    </w:p>
    <w:p w14:paraId="1EC08404" w14:textId="77777777" w:rsidR="00E6259B" w:rsidRPr="00E6259B" w:rsidRDefault="00E6259B" w:rsidP="00E6259B">
      <w:pPr>
        <w:spacing w:after="31"/>
        <w:rPr>
          <w:color w:val="000000" w:themeColor="text1"/>
          <w:sz w:val="20"/>
        </w:rPr>
      </w:pPr>
    </w:p>
    <w:p w14:paraId="40833E01" w14:textId="77777777" w:rsidR="00E6259B" w:rsidRDefault="00E6259B" w:rsidP="00E6259B">
      <w:pPr>
        <w:spacing w:after="31"/>
        <w:rPr>
          <w:color w:val="000000" w:themeColor="text1"/>
          <w:sz w:val="20"/>
        </w:rPr>
      </w:pPr>
      <w:r w:rsidRPr="00E6259B">
        <w:rPr>
          <w:color w:val="000000" w:themeColor="text1"/>
          <w:sz w:val="20"/>
        </w:rPr>
        <w:t>Operating as a trusted advisor, the Area Senior People Partner shapes and delivers people strategies that support organisational performance, workforce sustainability, and cultural development. The role sits within a highly collaborative People leadership model, requiring close partnership with other Area Senior People Partners and flexibility to support priorities beyond a defined area where organisational need requires.</w:t>
      </w:r>
    </w:p>
    <w:p w14:paraId="53EC86B5" w14:textId="340F0D70" w:rsidR="00657013" w:rsidRPr="000010F7" w:rsidRDefault="00657013" w:rsidP="00E6259B">
      <w:pPr>
        <w:spacing w:after="31"/>
        <w:rPr>
          <w:color w:val="000000" w:themeColor="text1"/>
        </w:rPr>
      </w:pPr>
      <w:r w:rsidRPr="000010F7">
        <w:rPr>
          <w:color w:val="000000" w:themeColor="text1"/>
          <w:sz w:val="20"/>
        </w:rPr>
        <w:t xml:space="preserve"> </w:t>
      </w:r>
    </w:p>
    <w:p w14:paraId="33F8A798" w14:textId="7CC18DF1" w:rsidR="00657013" w:rsidRPr="000010F7" w:rsidRDefault="00657013" w:rsidP="00657013">
      <w:pPr>
        <w:tabs>
          <w:tab w:val="center" w:pos="1872"/>
        </w:tabs>
        <w:spacing w:after="9" w:line="268" w:lineRule="auto"/>
        <w:ind w:left="-15"/>
        <w:rPr>
          <w:color w:val="000000" w:themeColor="text1"/>
        </w:rPr>
      </w:pPr>
      <w:r w:rsidRPr="00BC56CF">
        <w:rPr>
          <w:b/>
          <w:bCs/>
          <w:color w:val="000000" w:themeColor="text1"/>
          <w:sz w:val="20"/>
        </w:rPr>
        <w:t>Reports to:</w:t>
      </w:r>
      <w:r w:rsidRPr="000010F7">
        <w:rPr>
          <w:color w:val="000000" w:themeColor="text1"/>
          <w:sz w:val="20"/>
        </w:rPr>
        <w:t xml:space="preserve"> </w:t>
      </w:r>
      <w:r w:rsidR="00321973">
        <w:rPr>
          <w:color w:val="000000" w:themeColor="text1"/>
          <w:sz w:val="20"/>
        </w:rPr>
        <w:t>Head of People</w:t>
      </w:r>
      <w:r w:rsidRPr="000010F7">
        <w:rPr>
          <w:color w:val="000000" w:themeColor="text1"/>
          <w:sz w:val="20"/>
        </w:rPr>
        <w:tab/>
        <w:t xml:space="preserve"> </w:t>
      </w:r>
    </w:p>
    <w:p w14:paraId="7ECDB98F" w14:textId="6AD28C2B" w:rsidR="00CD5975" w:rsidRDefault="00657013" w:rsidP="00657013">
      <w:pPr>
        <w:tabs>
          <w:tab w:val="center" w:pos="1785"/>
        </w:tabs>
        <w:spacing w:after="9" w:line="268" w:lineRule="auto"/>
        <w:ind w:left="-15"/>
        <w:rPr>
          <w:color w:val="000000" w:themeColor="text1"/>
          <w:sz w:val="20"/>
        </w:rPr>
      </w:pPr>
      <w:r w:rsidRPr="00BC56CF">
        <w:rPr>
          <w:b/>
          <w:bCs/>
          <w:color w:val="000000" w:themeColor="text1"/>
          <w:sz w:val="20"/>
        </w:rPr>
        <w:t>Reports in:</w:t>
      </w:r>
      <w:r w:rsidR="00CD5975">
        <w:rPr>
          <w:color w:val="000000" w:themeColor="text1"/>
          <w:sz w:val="20"/>
        </w:rPr>
        <w:t xml:space="preserve"> </w:t>
      </w:r>
      <w:r w:rsidR="00E6259B">
        <w:rPr>
          <w:color w:val="000000" w:themeColor="text1"/>
          <w:sz w:val="20"/>
        </w:rPr>
        <w:t>Area People Partner</w:t>
      </w:r>
    </w:p>
    <w:p w14:paraId="654243E3" w14:textId="23CE9C2D" w:rsidR="00657013" w:rsidRDefault="00CD5975" w:rsidP="00657013">
      <w:pPr>
        <w:tabs>
          <w:tab w:val="center" w:pos="1785"/>
        </w:tabs>
        <w:spacing w:after="9" w:line="268" w:lineRule="auto"/>
        <w:ind w:left="-15"/>
        <w:rPr>
          <w:color w:val="000000" w:themeColor="text1"/>
          <w:sz w:val="20"/>
        </w:rPr>
      </w:pPr>
      <w:r w:rsidRPr="00BC56CF">
        <w:rPr>
          <w:b/>
          <w:bCs/>
          <w:color w:val="000000" w:themeColor="text1"/>
          <w:sz w:val="20"/>
        </w:rPr>
        <w:t>Location:</w:t>
      </w:r>
      <w:r>
        <w:rPr>
          <w:color w:val="000000" w:themeColor="text1"/>
          <w:sz w:val="20"/>
        </w:rPr>
        <w:t xml:space="preserve"> Hybrid</w:t>
      </w:r>
      <w:r w:rsidR="00FA23F7">
        <w:rPr>
          <w:color w:val="000000" w:themeColor="text1"/>
          <w:sz w:val="20"/>
        </w:rPr>
        <w:t xml:space="preserve"> (working flexibly across Head Office, our settings and from home)</w:t>
      </w:r>
      <w:r>
        <w:rPr>
          <w:color w:val="000000" w:themeColor="text1"/>
          <w:sz w:val="20"/>
        </w:rPr>
        <w:t xml:space="preserve"> </w:t>
      </w:r>
      <w:r w:rsidR="00657013" w:rsidRPr="000010F7">
        <w:rPr>
          <w:color w:val="000000" w:themeColor="text1"/>
          <w:sz w:val="20"/>
        </w:rPr>
        <w:tab/>
        <w:t xml:space="preserve"> </w:t>
      </w:r>
    </w:p>
    <w:p w14:paraId="3A335B38" w14:textId="128ECF7F" w:rsidR="00657013" w:rsidRPr="000010F7" w:rsidRDefault="00657013" w:rsidP="00657013">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428FDD8D" wp14:editId="243347BC">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4A01802C" w14:textId="77777777" w:rsidR="00657013" w:rsidRDefault="00657013" w:rsidP="00657013">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0890B5C5" w14:textId="77777777" w:rsidR="00657013" w:rsidRDefault="00657013" w:rsidP="00657013">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59C69666" w14:textId="77777777" w:rsidR="00657013" w:rsidRDefault="00657013" w:rsidP="00657013">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25036407" w14:textId="77777777" w:rsidR="00657013" w:rsidRDefault="00657013" w:rsidP="00657013">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428FDD8D"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A01802C" w14:textId="77777777" w:rsidR="00657013" w:rsidRDefault="00657013" w:rsidP="00657013">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90B5C5" w14:textId="77777777" w:rsidR="00657013" w:rsidRDefault="00657013" w:rsidP="00657013">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9C69666" w14:textId="77777777" w:rsidR="00657013" w:rsidRDefault="00657013" w:rsidP="00657013">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036407" w14:textId="77777777" w:rsidR="00657013" w:rsidRDefault="00657013" w:rsidP="00657013">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p>
    <w:tbl>
      <w:tblPr>
        <w:tblStyle w:val="TableGrid"/>
        <w:tblW w:w="104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6" w:type="dxa"/>
          <w:right w:w="50" w:type="dxa"/>
        </w:tblCellMar>
        <w:tblLook w:val="04A0" w:firstRow="1" w:lastRow="0" w:firstColumn="1" w:lastColumn="0" w:noHBand="0" w:noVBand="1"/>
      </w:tblPr>
      <w:tblGrid>
        <w:gridCol w:w="1270"/>
        <w:gridCol w:w="9214"/>
      </w:tblGrid>
      <w:tr w:rsidR="00657013" w:rsidRPr="000010F7" w14:paraId="16F2BCBA" w14:textId="77777777" w:rsidTr="00B75AE9">
        <w:trPr>
          <w:trHeight w:val="290"/>
        </w:trPr>
        <w:tc>
          <w:tcPr>
            <w:tcW w:w="1270" w:type="dxa"/>
            <w:shd w:val="clear" w:color="auto" w:fill="D9D9D9"/>
          </w:tcPr>
          <w:p w14:paraId="5F3F4191"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shd w:val="clear" w:color="auto" w:fill="D9D9D9"/>
          </w:tcPr>
          <w:p w14:paraId="18C349CB" w14:textId="27DEC411" w:rsidR="00657013" w:rsidRPr="00CD5975" w:rsidRDefault="00CD5975" w:rsidP="003A7808">
            <w:pPr>
              <w:ind w:left="2"/>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Strategic </w:t>
            </w:r>
            <w:r w:rsidRPr="00CD5975">
              <w:rPr>
                <w:rFonts w:asciiTheme="minorHAnsi" w:hAnsiTheme="minorHAnsi" w:cstheme="minorHAnsi"/>
                <w:b/>
                <w:bCs/>
                <w:color w:val="000000" w:themeColor="text1"/>
                <w:sz w:val="20"/>
                <w:szCs w:val="20"/>
              </w:rPr>
              <w:t>Partner</w:t>
            </w:r>
            <w:r>
              <w:rPr>
                <w:rFonts w:asciiTheme="minorHAnsi" w:hAnsiTheme="minorHAnsi" w:cstheme="minorHAnsi"/>
                <w:b/>
                <w:bCs/>
                <w:color w:val="000000" w:themeColor="text1"/>
                <w:sz w:val="20"/>
                <w:szCs w:val="20"/>
              </w:rPr>
              <w:t xml:space="preserve">ing with </w:t>
            </w:r>
            <w:r w:rsidRPr="00CD5975">
              <w:rPr>
                <w:rFonts w:asciiTheme="minorHAnsi" w:hAnsiTheme="minorHAnsi" w:cstheme="minorHAnsi"/>
                <w:b/>
                <w:bCs/>
                <w:color w:val="000000" w:themeColor="text1"/>
                <w:sz w:val="20"/>
                <w:szCs w:val="20"/>
              </w:rPr>
              <w:t>Leaders</w:t>
            </w:r>
            <w:r w:rsidR="008C03A9">
              <w:rPr>
                <w:rFonts w:asciiTheme="minorHAnsi" w:hAnsiTheme="minorHAnsi" w:cstheme="minorHAnsi"/>
                <w:b/>
                <w:bCs/>
                <w:color w:val="000000" w:themeColor="text1"/>
                <w:sz w:val="20"/>
                <w:szCs w:val="20"/>
              </w:rPr>
              <w:t>hip</w:t>
            </w:r>
          </w:p>
        </w:tc>
      </w:tr>
      <w:tr w:rsidR="00657013" w:rsidRPr="000010F7" w14:paraId="55AC849F" w14:textId="77777777" w:rsidTr="00B75AE9">
        <w:trPr>
          <w:trHeight w:val="1484"/>
        </w:trPr>
        <w:tc>
          <w:tcPr>
            <w:tcW w:w="1270" w:type="dxa"/>
            <w:vMerge w:val="restart"/>
            <w:shd w:val="clear" w:color="auto" w:fill="D9D9D9"/>
          </w:tcPr>
          <w:p w14:paraId="793EE616" w14:textId="59A8DCB8" w:rsidR="00657013" w:rsidRPr="000010F7" w:rsidRDefault="00657013" w:rsidP="003A7808">
            <w:pPr>
              <w:rPr>
                <w:rFonts w:asciiTheme="minorHAnsi" w:hAnsiTheme="minorHAnsi" w:cstheme="minorHAnsi"/>
                <w:color w:val="000000" w:themeColor="text1"/>
                <w:sz w:val="20"/>
                <w:szCs w:val="20"/>
              </w:rPr>
            </w:pPr>
          </w:p>
        </w:tc>
        <w:tc>
          <w:tcPr>
            <w:tcW w:w="9214" w:type="dxa"/>
          </w:tcPr>
          <w:p w14:paraId="4CF2FE68" w14:textId="2D1AA663" w:rsidR="008C03A9" w:rsidRPr="008C03A9" w:rsidRDefault="008C03A9" w:rsidP="008C03A9">
            <w:pPr>
              <w:pStyle w:val="ListParagraph"/>
              <w:numPr>
                <w:ilvl w:val="0"/>
                <w:numId w:val="11"/>
              </w:numPr>
              <w:rPr>
                <w:rFonts w:asciiTheme="minorHAnsi" w:hAnsiTheme="minorHAnsi" w:cstheme="minorHAnsi"/>
                <w:color w:val="000000" w:themeColor="text1"/>
                <w:sz w:val="20"/>
                <w:szCs w:val="20"/>
              </w:rPr>
            </w:pPr>
            <w:r w:rsidRPr="008C03A9">
              <w:rPr>
                <w:rFonts w:asciiTheme="minorHAnsi" w:hAnsiTheme="minorHAnsi" w:cstheme="minorHAnsi"/>
                <w:color w:val="000000" w:themeColor="text1"/>
                <w:sz w:val="20"/>
                <w:szCs w:val="20"/>
              </w:rPr>
              <w:t>Act as the lead People Partner for a defined area of schools, nurseries, and central functions, providing strategic advice and challenge to senior leaders.</w:t>
            </w:r>
          </w:p>
          <w:p w14:paraId="7EB58CC4" w14:textId="5E60E6D4" w:rsidR="008C03A9" w:rsidRPr="00C65094" w:rsidRDefault="008C03A9" w:rsidP="00C65094">
            <w:pPr>
              <w:pStyle w:val="ListParagraph"/>
              <w:numPr>
                <w:ilvl w:val="0"/>
                <w:numId w:val="11"/>
              </w:numPr>
              <w:rPr>
                <w:rFonts w:asciiTheme="minorHAnsi" w:hAnsiTheme="minorHAnsi" w:cstheme="minorHAnsi"/>
                <w:color w:val="000000" w:themeColor="text1"/>
                <w:sz w:val="20"/>
                <w:szCs w:val="20"/>
              </w:rPr>
            </w:pPr>
            <w:r w:rsidRPr="008C03A9">
              <w:rPr>
                <w:rFonts w:asciiTheme="minorHAnsi" w:hAnsiTheme="minorHAnsi" w:cstheme="minorHAnsi"/>
                <w:color w:val="000000" w:themeColor="text1"/>
                <w:sz w:val="20"/>
                <w:szCs w:val="20"/>
              </w:rPr>
              <w:t>Build strong, credible relationships with Heads, Nursery Managers, SLTs, and central leaders to understand strategic priorities and operational challenges.</w:t>
            </w:r>
          </w:p>
          <w:p w14:paraId="3DF4A5C5" w14:textId="0E2D457C" w:rsidR="008C03A9" w:rsidRPr="00C65094" w:rsidRDefault="008C03A9" w:rsidP="00C65094">
            <w:pPr>
              <w:pStyle w:val="ListParagraph"/>
              <w:numPr>
                <w:ilvl w:val="0"/>
                <w:numId w:val="11"/>
              </w:numPr>
              <w:rPr>
                <w:rFonts w:asciiTheme="minorHAnsi" w:hAnsiTheme="minorHAnsi" w:cstheme="minorHAnsi"/>
                <w:color w:val="000000" w:themeColor="text1"/>
                <w:sz w:val="20"/>
                <w:szCs w:val="20"/>
              </w:rPr>
            </w:pPr>
            <w:r w:rsidRPr="008C03A9">
              <w:rPr>
                <w:rFonts w:asciiTheme="minorHAnsi" w:hAnsiTheme="minorHAnsi" w:cstheme="minorHAnsi"/>
                <w:color w:val="000000" w:themeColor="text1"/>
                <w:sz w:val="20"/>
                <w:szCs w:val="20"/>
              </w:rPr>
              <w:t>Translate ILG’s People strategy into area-level people plans aligned to educational, operational, and organisational objectives.</w:t>
            </w:r>
          </w:p>
          <w:p w14:paraId="22420ECA" w14:textId="724AD918" w:rsidR="008C03A9" w:rsidRPr="00C65094" w:rsidRDefault="008C03A9" w:rsidP="00C65094">
            <w:pPr>
              <w:pStyle w:val="ListParagraph"/>
              <w:numPr>
                <w:ilvl w:val="0"/>
                <w:numId w:val="11"/>
              </w:numPr>
              <w:rPr>
                <w:rFonts w:asciiTheme="minorHAnsi" w:hAnsiTheme="minorHAnsi" w:cstheme="minorHAnsi"/>
                <w:color w:val="000000" w:themeColor="text1"/>
                <w:sz w:val="20"/>
                <w:szCs w:val="20"/>
              </w:rPr>
            </w:pPr>
            <w:r w:rsidRPr="008C03A9">
              <w:rPr>
                <w:rFonts w:asciiTheme="minorHAnsi" w:hAnsiTheme="minorHAnsi" w:cstheme="minorHAnsi"/>
                <w:color w:val="000000" w:themeColor="text1"/>
                <w:sz w:val="20"/>
                <w:szCs w:val="20"/>
              </w:rPr>
              <w:t>Coach, influence, and challenge senior leaders to strengthen leadership capability, accountability, and inclusive culture.</w:t>
            </w:r>
          </w:p>
          <w:p w14:paraId="0F94AC8E" w14:textId="5B3E2D47" w:rsidR="00657013" w:rsidRPr="00CD5975" w:rsidRDefault="008C03A9" w:rsidP="008C03A9">
            <w:pPr>
              <w:pStyle w:val="ListParagraph"/>
              <w:numPr>
                <w:ilvl w:val="0"/>
                <w:numId w:val="11"/>
              </w:numPr>
              <w:rPr>
                <w:rFonts w:asciiTheme="minorHAnsi" w:hAnsiTheme="minorHAnsi" w:cstheme="minorHAnsi"/>
                <w:color w:val="000000" w:themeColor="text1"/>
                <w:sz w:val="20"/>
                <w:szCs w:val="20"/>
              </w:rPr>
            </w:pPr>
            <w:r w:rsidRPr="008C03A9">
              <w:rPr>
                <w:rFonts w:asciiTheme="minorHAnsi" w:hAnsiTheme="minorHAnsi" w:cstheme="minorHAnsi"/>
                <w:color w:val="000000" w:themeColor="text1"/>
                <w:sz w:val="20"/>
                <w:szCs w:val="20"/>
              </w:rPr>
              <w:t>Work collaboratively with other Area Senior People Partners to ensure consistency of approach, shared standards, and alignment across the group.</w:t>
            </w:r>
          </w:p>
        </w:tc>
      </w:tr>
      <w:tr w:rsidR="00657013" w:rsidRPr="000010F7" w14:paraId="76B4C39C" w14:textId="77777777" w:rsidTr="00B75AE9">
        <w:trPr>
          <w:trHeight w:val="289"/>
        </w:trPr>
        <w:tc>
          <w:tcPr>
            <w:tcW w:w="0" w:type="auto"/>
            <w:vMerge/>
          </w:tcPr>
          <w:p w14:paraId="5668BB13" w14:textId="77777777" w:rsidR="00657013" w:rsidRPr="000010F7" w:rsidRDefault="00657013" w:rsidP="003A7808">
            <w:pPr>
              <w:rPr>
                <w:rFonts w:asciiTheme="minorHAnsi" w:hAnsiTheme="minorHAnsi" w:cstheme="minorHAnsi"/>
                <w:color w:val="000000" w:themeColor="text1"/>
                <w:sz w:val="20"/>
                <w:szCs w:val="20"/>
              </w:rPr>
            </w:pPr>
          </w:p>
        </w:tc>
        <w:tc>
          <w:tcPr>
            <w:tcW w:w="9214" w:type="dxa"/>
            <w:shd w:val="clear" w:color="auto" w:fill="D9D9D9"/>
          </w:tcPr>
          <w:p w14:paraId="0ADDB6A6" w14:textId="7D421302" w:rsidR="009D691D" w:rsidRPr="00CD5975" w:rsidRDefault="00C65094" w:rsidP="00C65094">
            <w:p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Line Management, Quality Assurance &amp; Team </w:t>
            </w:r>
            <w:r w:rsidR="009D691D">
              <w:rPr>
                <w:rFonts w:asciiTheme="minorHAnsi" w:hAnsiTheme="minorHAnsi" w:cstheme="minorHAnsi"/>
                <w:b/>
                <w:bCs/>
                <w:color w:val="000000" w:themeColor="text1"/>
                <w:sz w:val="20"/>
                <w:szCs w:val="20"/>
              </w:rPr>
              <w:t>Oversight</w:t>
            </w:r>
          </w:p>
        </w:tc>
      </w:tr>
      <w:tr w:rsidR="00657013" w:rsidRPr="000010F7" w14:paraId="419001D6" w14:textId="77777777" w:rsidTr="00B75AE9">
        <w:trPr>
          <w:trHeight w:val="1122"/>
        </w:trPr>
        <w:tc>
          <w:tcPr>
            <w:tcW w:w="0" w:type="auto"/>
            <w:vMerge/>
          </w:tcPr>
          <w:p w14:paraId="0FC1388D" w14:textId="77777777" w:rsidR="00657013" w:rsidRPr="000010F7" w:rsidRDefault="00657013" w:rsidP="003A7808">
            <w:pPr>
              <w:rPr>
                <w:rFonts w:asciiTheme="minorHAnsi" w:hAnsiTheme="minorHAnsi" w:cstheme="minorHAnsi"/>
                <w:color w:val="000000" w:themeColor="text1"/>
                <w:sz w:val="20"/>
                <w:szCs w:val="20"/>
              </w:rPr>
            </w:pPr>
          </w:p>
        </w:tc>
        <w:tc>
          <w:tcPr>
            <w:tcW w:w="9214" w:type="dxa"/>
          </w:tcPr>
          <w:p w14:paraId="1319522E" w14:textId="6695A134" w:rsidR="00F82CF6" w:rsidRPr="00F82CF6" w:rsidRDefault="00F82CF6" w:rsidP="00F82CF6">
            <w:pPr>
              <w:pStyle w:val="ListParagraph"/>
              <w:numPr>
                <w:ilvl w:val="0"/>
                <w:numId w:val="13"/>
              </w:numPr>
              <w:spacing w:after="18"/>
              <w:rPr>
                <w:rFonts w:asciiTheme="minorHAnsi" w:hAnsiTheme="minorHAnsi" w:cstheme="minorHAnsi"/>
                <w:color w:val="000000" w:themeColor="text1"/>
                <w:sz w:val="20"/>
                <w:szCs w:val="20"/>
              </w:rPr>
            </w:pPr>
            <w:r w:rsidRPr="00F82CF6">
              <w:rPr>
                <w:rFonts w:asciiTheme="minorHAnsi" w:hAnsiTheme="minorHAnsi" w:cstheme="minorHAnsi"/>
                <w:color w:val="000000" w:themeColor="text1"/>
                <w:sz w:val="20"/>
                <w:szCs w:val="20"/>
              </w:rPr>
              <w:t>Line manage and develop an Area People Partner, providing coaching, performance management, and professional development.</w:t>
            </w:r>
          </w:p>
          <w:p w14:paraId="36BDADAA" w14:textId="64EF3A3A" w:rsidR="00F82CF6" w:rsidRPr="00F82CF6" w:rsidRDefault="00F82CF6" w:rsidP="00F82CF6">
            <w:pPr>
              <w:pStyle w:val="ListParagraph"/>
              <w:numPr>
                <w:ilvl w:val="0"/>
                <w:numId w:val="13"/>
              </w:numPr>
              <w:spacing w:after="18"/>
              <w:rPr>
                <w:rFonts w:asciiTheme="minorHAnsi" w:hAnsiTheme="minorHAnsi" w:cstheme="minorHAnsi"/>
                <w:color w:val="000000" w:themeColor="text1"/>
                <w:sz w:val="20"/>
                <w:szCs w:val="20"/>
              </w:rPr>
            </w:pPr>
            <w:r w:rsidRPr="00F82CF6">
              <w:rPr>
                <w:rFonts w:asciiTheme="minorHAnsi" w:hAnsiTheme="minorHAnsi" w:cstheme="minorHAnsi"/>
                <w:color w:val="000000" w:themeColor="text1"/>
                <w:sz w:val="20"/>
                <w:szCs w:val="20"/>
              </w:rPr>
              <w:t>Oversee and quality-assure the delivery of People support across the area, ensuring high standards, c</w:t>
            </w:r>
            <w:r>
              <w:rPr>
                <w:rFonts w:asciiTheme="minorHAnsi" w:hAnsiTheme="minorHAnsi" w:cstheme="minorHAnsi"/>
                <w:color w:val="000000" w:themeColor="text1"/>
                <w:sz w:val="20"/>
                <w:szCs w:val="20"/>
              </w:rPr>
              <w:t>o</w:t>
            </w:r>
            <w:r w:rsidRPr="00F82CF6">
              <w:rPr>
                <w:rFonts w:asciiTheme="minorHAnsi" w:hAnsiTheme="minorHAnsi" w:cstheme="minorHAnsi"/>
                <w:color w:val="000000" w:themeColor="text1"/>
                <w:sz w:val="20"/>
                <w:szCs w:val="20"/>
              </w:rPr>
              <w:t>nsistency, and impact.</w:t>
            </w:r>
          </w:p>
          <w:p w14:paraId="3D868C96" w14:textId="0BC6EF86" w:rsidR="00F82CF6" w:rsidRPr="00F82CF6" w:rsidRDefault="00F82CF6" w:rsidP="00F82CF6">
            <w:pPr>
              <w:pStyle w:val="ListParagraph"/>
              <w:numPr>
                <w:ilvl w:val="0"/>
                <w:numId w:val="13"/>
              </w:numPr>
              <w:spacing w:after="18"/>
              <w:rPr>
                <w:rFonts w:asciiTheme="minorHAnsi" w:hAnsiTheme="minorHAnsi" w:cstheme="minorHAnsi"/>
                <w:color w:val="000000" w:themeColor="text1"/>
                <w:sz w:val="20"/>
                <w:szCs w:val="20"/>
              </w:rPr>
            </w:pPr>
            <w:r w:rsidRPr="00F82CF6">
              <w:rPr>
                <w:rFonts w:asciiTheme="minorHAnsi" w:hAnsiTheme="minorHAnsi" w:cstheme="minorHAnsi"/>
                <w:color w:val="000000" w:themeColor="text1"/>
                <w:sz w:val="20"/>
                <w:szCs w:val="20"/>
              </w:rPr>
              <w:t>Allocate and prioritise work effectively across the partnering team, ensuring capacity is used appropriately and escalations are managed at the right level.</w:t>
            </w:r>
          </w:p>
          <w:p w14:paraId="49DAA76B" w14:textId="3E5AEB14" w:rsidR="00F82CF6" w:rsidRPr="00F82CF6" w:rsidRDefault="00F82CF6" w:rsidP="00F82CF6">
            <w:pPr>
              <w:pStyle w:val="ListParagraph"/>
              <w:numPr>
                <w:ilvl w:val="0"/>
                <w:numId w:val="13"/>
              </w:numPr>
              <w:spacing w:after="18"/>
              <w:rPr>
                <w:rFonts w:asciiTheme="minorHAnsi" w:hAnsiTheme="minorHAnsi" w:cstheme="minorHAnsi"/>
                <w:color w:val="000000" w:themeColor="text1"/>
                <w:sz w:val="20"/>
                <w:szCs w:val="20"/>
              </w:rPr>
            </w:pPr>
            <w:r w:rsidRPr="00F82CF6">
              <w:rPr>
                <w:rFonts w:asciiTheme="minorHAnsi" w:hAnsiTheme="minorHAnsi" w:cstheme="minorHAnsi"/>
                <w:color w:val="000000" w:themeColor="text1"/>
                <w:sz w:val="20"/>
                <w:szCs w:val="20"/>
              </w:rPr>
              <w:t>Actively support peer Area Senior People Partners through knowledge sharing, cover arrangements, and joint working on complex or cross-area matters.</w:t>
            </w:r>
          </w:p>
          <w:p w14:paraId="6235B5E5" w14:textId="64558B4F" w:rsidR="00BD4155" w:rsidRPr="00CD5975" w:rsidRDefault="00F82CF6" w:rsidP="00F82CF6">
            <w:pPr>
              <w:pStyle w:val="ListParagraph"/>
              <w:numPr>
                <w:ilvl w:val="0"/>
                <w:numId w:val="13"/>
              </w:numPr>
              <w:spacing w:after="18"/>
              <w:rPr>
                <w:rFonts w:asciiTheme="minorHAnsi" w:hAnsiTheme="minorHAnsi" w:cstheme="minorHAnsi"/>
                <w:color w:val="000000" w:themeColor="text1"/>
                <w:sz w:val="20"/>
                <w:szCs w:val="20"/>
              </w:rPr>
            </w:pPr>
            <w:r w:rsidRPr="00F82CF6">
              <w:rPr>
                <w:rFonts w:asciiTheme="minorHAnsi" w:hAnsiTheme="minorHAnsi" w:cstheme="minorHAnsi"/>
                <w:color w:val="000000" w:themeColor="text1"/>
                <w:sz w:val="20"/>
                <w:szCs w:val="20"/>
              </w:rPr>
              <w:t>Promote a culture of collective accountability, collaboration, and continuous improvement across the People partnering team.</w:t>
            </w:r>
          </w:p>
        </w:tc>
      </w:tr>
      <w:tr w:rsidR="00CD5975" w:rsidRPr="000010F7" w14:paraId="7C4931DE" w14:textId="77777777" w:rsidTr="00B75AE9">
        <w:trPr>
          <w:trHeight w:val="288"/>
        </w:trPr>
        <w:tc>
          <w:tcPr>
            <w:tcW w:w="0" w:type="auto"/>
            <w:vMerge/>
          </w:tcPr>
          <w:p w14:paraId="3E142F99"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2772DB06" w14:textId="2735026F" w:rsidR="00CD5975" w:rsidRPr="00CD5975" w:rsidRDefault="00F82CF6" w:rsidP="00CD5975">
            <w:pPr>
              <w:ind w:left="2"/>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Employee Relations &amp; Risk Management</w:t>
            </w:r>
          </w:p>
        </w:tc>
      </w:tr>
      <w:tr w:rsidR="00CD5975" w:rsidRPr="000010F7" w14:paraId="6383AFB1" w14:textId="77777777" w:rsidTr="00B75AE9">
        <w:trPr>
          <w:trHeight w:val="288"/>
        </w:trPr>
        <w:tc>
          <w:tcPr>
            <w:tcW w:w="0" w:type="auto"/>
            <w:vMerge/>
          </w:tcPr>
          <w:p w14:paraId="1F0B16CC"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6DB5D206" w14:textId="27AB834B" w:rsidR="00B61C05" w:rsidRPr="00B61C05" w:rsidRDefault="00B61C05" w:rsidP="00B61C05">
            <w:pPr>
              <w:pStyle w:val="ListParagraph"/>
              <w:numPr>
                <w:ilvl w:val="0"/>
                <w:numId w:val="14"/>
              </w:numPr>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t>Lead on complex, high-risk employee relations cases, including disciplinaries, grievances, restructures, and dismissals.</w:t>
            </w:r>
          </w:p>
          <w:p w14:paraId="0877A6A2" w14:textId="0B5CD7BC" w:rsidR="00B61C05" w:rsidRPr="00B61C05" w:rsidRDefault="00B61C05" w:rsidP="00B61C05">
            <w:pPr>
              <w:pStyle w:val="ListParagraph"/>
              <w:numPr>
                <w:ilvl w:val="0"/>
                <w:numId w:val="14"/>
              </w:numPr>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t>Provide expert guidance to senior leaders, ensuring compliance with UK employment law and organisational policy.</w:t>
            </w:r>
          </w:p>
          <w:p w14:paraId="4C9BF3BC" w14:textId="28C43798" w:rsidR="00B61C05" w:rsidRPr="00B61C05" w:rsidRDefault="00B61C05" w:rsidP="00B61C05">
            <w:pPr>
              <w:pStyle w:val="ListParagraph"/>
              <w:numPr>
                <w:ilvl w:val="0"/>
                <w:numId w:val="14"/>
              </w:numPr>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t>Work closely with People Operations to triage, oversee, and quality-assure ER casework, escalating appropriately.</w:t>
            </w:r>
          </w:p>
          <w:p w14:paraId="27C6F198" w14:textId="62C2206F" w:rsidR="00B61C05" w:rsidRPr="00B61C05" w:rsidRDefault="00B61C05" w:rsidP="00B61C05">
            <w:pPr>
              <w:pStyle w:val="ListParagraph"/>
              <w:numPr>
                <w:ilvl w:val="0"/>
                <w:numId w:val="14"/>
              </w:numPr>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lastRenderedPageBreak/>
              <w:t>Identify patterns, themes, and systemic risks across settings and collaborate with other Senior People Partners to implement preventative interventions.</w:t>
            </w:r>
          </w:p>
          <w:p w14:paraId="07766169" w14:textId="162F103D" w:rsidR="00CD5975" w:rsidRPr="00CD5975" w:rsidRDefault="00B61C05" w:rsidP="00B61C05">
            <w:pPr>
              <w:pStyle w:val="ListParagraph"/>
              <w:numPr>
                <w:ilvl w:val="0"/>
                <w:numId w:val="14"/>
              </w:numPr>
              <w:rPr>
                <w:rFonts w:asciiTheme="minorHAnsi" w:hAnsiTheme="minorHAnsi" w:cstheme="minorHAnsi"/>
                <w:b/>
                <w:bCs/>
                <w:color w:val="000000" w:themeColor="text1"/>
                <w:sz w:val="20"/>
                <w:szCs w:val="20"/>
              </w:rPr>
            </w:pPr>
            <w:r w:rsidRPr="00B61C05">
              <w:rPr>
                <w:rFonts w:asciiTheme="minorHAnsi" w:hAnsiTheme="minorHAnsi" w:cstheme="minorHAnsi"/>
                <w:color w:val="000000" w:themeColor="text1"/>
                <w:sz w:val="20"/>
                <w:szCs w:val="20"/>
              </w:rPr>
              <w:t>Ensure appropriate handling of sensitive data and compliance in response to Subject Access Requests and legal matters.</w:t>
            </w:r>
          </w:p>
        </w:tc>
      </w:tr>
      <w:tr w:rsidR="00CD5975" w:rsidRPr="000010F7" w14:paraId="38BA42C3" w14:textId="77777777" w:rsidTr="00B75AE9">
        <w:trPr>
          <w:trHeight w:val="288"/>
        </w:trPr>
        <w:tc>
          <w:tcPr>
            <w:tcW w:w="0" w:type="auto"/>
            <w:vMerge/>
          </w:tcPr>
          <w:p w14:paraId="4CA33AF2"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2D192557" w14:textId="10CF054E" w:rsidR="00CD5975" w:rsidRPr="00CD5975" w:rsidRDefault="00B61C05" w:rsidP="00CD5975">
            <w:pPr>
              <w:ind w:left="2"/>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Workforce Planning, Talent &amp; Performance</w:t>
            </w:r>
          </w:p>
        </w:tc>
      </w:tr>
      <w:tr w:rsidR="00CD5975" w:rsidRPr="000010F7" w14:paraId="0845DB58" w14:textId="77777777" w:rsidTr="00B75AE9">
        <w:trPr>
          <w:trHeight w:val="511"/>
        </w:trPr>
        <w:tc>
          <w:tcPr>
            <w:tcW w:w="0" w:type="auto"/>
            <w:vMerge/>
          </w:tcPr>
          <w:p w14:paraId="5CA0099B"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5EE6BCA1" w14:textId="1255B0B7" w:rsidR="00B61C05" w:rsidRPr="00B61C05" w:rsidRDefault="00B61C05" w:rsidP="00B61C05">
            <w:pPr>
              <w:pStyle w:val="ListParagraph"/>
              <w:numPr>
                <w:ilvl w:val="0"/>
                <w:numId w:val="13"/>
              </w:numPr>
              <w:spacing w:after="49"/>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t>Lead area-level workforce planning, succession planning, and talent strategies in partnership with Heads and senior leaders.</w:t>
            </w:r>
          </w:p>
          <w:p w14:paraId="181D8DB6" w14:textId="18FDBF01" w:rsidR="00B61C05" w:rsidRPr="00B61C05" w:rsidRDefault="00B61C05" w:rsidP="00B61C05">
            <w:pPr>
              <w:pStyle w:val="ListParagraph"/>
              <w:numPr>
                <w:ilvl w:val="0"/>
                <w:numId w:val="13"/>
              </w:numPr>
              <w:spacing w:after="49"/>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t>Support and challenge leaders to address performance, capability, and engagement issues effectively and consistently.</w:t>
            </w:r>
          </w:p>
          <w:p w14:paraId="5D054AB5" w14:textId="3116C19C" w:rsidR="00B61C05" w:rsidRPr="00B61C05" w:rsidRDefault="00B61C05" w:rsidP="00B61C05">
            <w:pPr>
              <w:pStyle w:val="ListParagraph"/>
              <w:numPr>
                <w:ilvl w:val="0"/>
                <w:numId w:val="13"/>
              </w:numPr>
              <w:spacing w:after="49"/>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t>Contribute to the development of leadership pipelines and internal progression pathways across ILG.</w:t>
            </w:r>
          </w:p>
          <w:p w14:paraId="5E2D3B39" w14:textId="2F0FD7C6" w:rsidR="00BD4155" w:rsidRPr="00CD5975" w:rsidRDefault="00B61C05" w:rsidP="00B61C05">
            <w:pPr>
              <w:pStyle w:val="ListParagraph"/>
              <w:numPr>
                <w:ilvl w:val="0"/>
                <w:numId w:val="13"/>
              </w:numPr>
              <w:spacing w:after="49"/>
              <w:rPr>
                <w:rFonts w:asciiTheme="minorHAnsi" w:hAnsiTheme="minorHAnsi" w:cstheme="minorHAnsi"/>
                <w:color w:val="000000" w:themeColor="text1"/>
                <w:sz w:val="20"/>
                <w:szCs w:val="20"/>
              </w:rPr>
            </w:pPr>
            <w:r w:rsidRPr="00B61C05">
              <w:rPr>
                <w:rFonts w:asciiTheme="minorHAnsi" w:hAnsiTheme="minorHAnsi" w:cstheme="minorHAnsi"/>
                <w:color w:val="000000" w:themeColor="text1"/>
                <w:sz w:val="20"/>
                <w:szCs w:val="20"/>
              </w:rPr>
              <w:t>Work collaboratively across areas to ensure workforce plans support group-wide priorities and future growth.</w:t>
            </w:r>
          </w:p>
        </w:tc>
      </w:tr>
      <w:tr w:rsidR="00CD5975" w:rsidRPr="000010F7" w14:paraId="4072C3A7" w14:textId="77777777" w:rsidTr="00B75AE9">
        <w:trPr>
          <w:trHeight w:val="288"/>
        </w:trPr>
        <w:tc>
          <w:tcPr>
            <w:tcW w:w="0" w:type="auto"/>
            <w:vMerge/>
          </w:tcPr>
          <w:p w14:paraId="6260C34D"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35315410" w14:textId="64111A32" w:rsidR="00CD5975" w:rsidRPr="000010F7" w:rsidRDefault="00DE28EC" w:rsidP="00CD5975">
            <w:pPr>
              <w:ind w:left="2"/>
              <w:rPr>
                <w:rFonts w:asciiTheme="minorHAnsi" w:hAnsiTheme="minorHAnsi" w:cstheme="minorHAnsi"/>
                <w:color w:val="000000" w:themeColor="text1"/>
                <w:sz w:val="20"/>
                <w:szCs w:val="20"/>
              </w:rPr>
            </w:pPr>
            <w:r>
              <w:rPr>
                <w:rFonts w:asciiTheme="minorHAnsi" w:hAnsiTheme="minorHAnsi" w:cstheme="minorHAnsi"/>
                <w:b/>
                <w:bCs/>
                <w:color w:val="000000" w:themeColor="text1"/>
                <w:sz w:val="20"/>
                <w:szCs w:val="20"/>
              </w:rPr>
              <w:t>Change, Transformation &amp; Continuous Improvement</w:t>
            </w:r>
          </w:p>
        </w:tc>
      </w:tr>
      <w:tr w:rsidR="00CD5975" w:rsidRPr="000010F7" w14:paraId="57EA85DC" w14:textId="77777777" w:rsidTr="00B75AE9">
        <w:trPr>
          <w:trHeight w:val="288"/>
        </w:trPr>
        <w:tc>
          <w:tcPr>
            <w:tcW w:w="0" w:type="auto"/>
            <w:vMerge/>
          </w:tcPr>
          <w:p w14:paraId="0DC8AF58"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3DA4771B" w14:textId="7221ADCE" w:rsidR="00395DF3" w:rsidRPr="00395DF3" w:rsidRDefault="00395DF3" w:rsidP="00395DF3">
            <w:pPr>
              <w:pStyle w:val="ListParagraph"/>
              <w:numPr>
                <w:ilvl w:val="0"/>
                <w:numId w:val="13"/>
              </w:numPr>
              <w:rPr>
                <w:rFonts w:asciiTheme="minorHAnsi" w:hAnsiTheme="minorHAnsi" w:cstheme="minorHAnsi"/>
                <w:color w:val="000000" w:themeColor="text1"/>
                <w:sz w:val="20"/>
                <w:szCs w:val="20"/>
              </w:rPr>
            </w:pPr>
            <w:r w:rsidRPr="00395DF3">
              <w:rPr>
                <w:rFonts w:asciiTheme="minorHAnsi" w:hAnsiTheme="minorHAnsi" w:cstheme="minorHAnsi"/>
                <w:color w:val="000000" w:themeColor="text1"/>
                <w:sz w:val="20"/>
                <w:szCs w:val="20"/>
              </w:rPr>
              <w:t>Lead and support organisational change initiatives, including restructures, TUPE transfers, policy implementation, and system changes.</w:t>
            </w:r>
          </w:p>
          <w:p w14:paraId="0E5FE52D" w14:textId="5D2A463A" w:rsidR="00395DF3" w:rsidRPr="00395DF3" w:rsidRDefault="00395DF3" w:rsidP="00395DF3">
            <w:pPr>
              <w:pStyle w:val="ListParagraph"/>
              <w:numPr>
                <w:ilvl w:val="0"/>
                <w:numId w:val="13"/>
              </w:numPr>
              <w:rPr>
                <w:rFonts w:asciiTheme="minorHAnsi" w:hAnsiTheme="minorHAnsi" w:cstheme="minorHAnsi"/>
                <w:color w:val="000000" w:themeColor="text1"/>
                <w:sz w:val="20"/>
                <w:szCs w:val="20"/>
              </w:rPr>
            </w:pPr>
            <w:r w:rsidRPr="00395DF3">
              <w:rPr>
                <w:rFonts w:asciiTheme="minorHAnsi" w:hAnsiTheme="minorHAnsi" w:cstheme="minorHAnsi"/>
                <w:color w:val="000000" w:themeColor="text1"/>
                <w:sz w:val="20"/>
                <w:szCs w:val="20"/>
              </w:rPr>
              <w:t>Act as a senior change agent, building confidence, clarity, and engagement with new ways of working.</w:t>
            </w:r>
          </w:p>
          <w:p w14:paraId="466692EB" w14:textId="1FA4C8A6" w:rsidR="00395DF3" w:rsidRPr="00395DF3" w:rsidRDefault="00395DF3" w:rsidP="00395DF3">
            <w:pPr>
              <w:pStyle w:val="ListParagraph"/>
              <w:numPr>
                <w:ilvl w:val="0"/>
                <w:numId w:val="13"/>
              </w:numPr>
              <w:rPr>
                <w:rFonts w:asciiTheme="minorHAnsi" w:hAnsiTheme="minorHAnsi" w:cstheme="minorHAnsi"/>
                <w:color w:val="000000" w:themeColor="text1"/>
                <w:sz w:val="20"/>
                <w:szCs w:val="20"/>
              </w:rPr>
            </w:pPr>
            <w:r w:rsidRPr="00395DF3">
              <w:rPr>
                <w:rFonts w:asciiTheme="minorHAnsi" w:hAnsiTheme="minorHAnsi" w:cstheme="minorHAnsi"/>
                <w:color w:val="000000" w:themeColor="text1"/>
                <w:sz w:val="20"/>
                <w:szCs w:val="20"/>
              </w:rPr>
              <w:t>Collaborate with other Area Senior People Partners on group-wide transformation programmes, recognising that change activity often spans multiple areas.</w:t>
            </w:r>
          </w:p>
          <w:p w14:paraId="09C5F66D" w14:textId="7AC4B709" w:rsidR="00395DF3" w:rsidRPr="00395DF3" w:rsidRDefault="00395DF3" w:rsidP="00395DF3">
            <w:pPr>
              <w:pStyle w:val="ListParagraph"/>
              <w:numPr>
                <w:ilvl w:val="0"/>
                <w:numId w:val="13"/>
              </w:numPr>
              <w:rPr>
                <w:rFonts w:asciiTheme="minorHAnsi" w:hAnsiTheme="minorHAnsi" w:cstheme="minorHAnsi"/>
                <w:color w:val="000000" w:themeColor="text1"/>
                <w:sz w:val="20"/>
                <w:szCs w:val="20"/>
              </w:rPr>
            </w:pPr>
            <w:r w:rsidRPr="00395DF3">
              <w:rPr>
                <w:rFonts w:asciiTheme="minorHAnsi" w:hAnsiTheme="minorHAnsi" w:cstheme="minorHAnsi"/>
                <w:color w:val="000000" w:themeColor="text1"/>
                <w:sz w:val="20"/>
                <w:szCs w:val="20"/>
              </w:rPr>
              <w:t>Flex capacity and expertise to support priority workstreams or escalations outside of allocated settings when required.</w:t>
            </w:r>
          </w:p>
          <w:p w14:paraId="66FB75FE" w14:textId="0A8B67C0" w:rsidR="00CD5975" w:rsidRPr="00CD5975" w:rsidRDefault="00395DF3" w:rsidP="00395DF3">
            <w:pPr>
              <w:pStyle w:val="ListParagraph"/>
              <w:numPr>
                <w:ilvl w:val="0"/>
                <w:numId w:val="13"/>
              </w:numPr>
              <w:rPr>
                <w:rFonts w:asciiTheme="minorHAnsi" w:hAnsiTheme="minorHAnsi" w:cstheme="minorHAnsi"/>
                <w:color w:val="000000" w:themeColor="text1"/>
                <w:sz w:val="20"/>
                <w:szCs w:val="20"/>
              </w:rPr>
            </w:pPr>
            <w:r w:rsidRPr="00395DF3">
              <w:rPr>
                <w:rFonts w:asciiTheme="minorHAnsi" w:hAnsiTheme="minorHAnsi" w:cstheme="minorHAnsi"/>
                <w:color w:val="000000" w:themeColor="text1"/>
                <w:sz w:val="20"/>
                <w:szCs w:val="20"/>
              </w:rPr>
              <w:t>Champion colleague wellbeing, inclusion, equity, safeguarding, and positive employee relations across all People activity.</w:t>
            </w:r>
          </w:p>
        </w:tc>
      </w:tr>
      <w:tr w:rsidR="00395DF3" w:rsidRPr="000010F7" w14:paraId="144674B5" w14:textId="77777777" w:rsidTr="00B75AE9">
        <w:trPr>
          <w:trHeight w:val="288"/>
        </w:trPr>
        <w:tc>
          <w:tcPr>
            <w:tcW w:w="0" w:type="auto"/>
            <w:vMerge/>
          </w:tcPr>
          <w:p w14:paraId="20B23EFF" w14:textId="77777777" w:rsidR="00395DF3" w:rsidRPr="000010F7" w:rsidRDefault="00395DF3" w:rsidP="00CD5975">
            <w:pPr>
              <w:rPr>
                <w:rFonts w:asciiTheme="minorHAnsi" w:hAnsiTheme="minorHAnsi" w:cstheme="minorHAnsi"/>
                <w:color w:val="000000" w:themeColor="text1"/>
                <w:sz w:val="20"/>
                <w:szCs w:val="20"/>
              </w:rPr>
            </w:pPr>
          </w:p>
        </w:tc>
        <w:tc>
          <w:tcPr>
            <w:tcW w:w="9214" w:type="dxa"/>
            <w:shd w:val="clear" w:color="auto" w:fill="D9D9D9"/>
          </w:tcPr>
          <w:p w14:paraId="712785D7" w14:textId="18A47BF1" w:rsidR="00395DF3" w:rsidRPr="00BD4155" w:rsidRDefault="00443D4A" w:rsidP="00CD5975">
            <w:pPr>
              <w:ind w:left="2"/>
              <w:rPr>
                <w:rFonts w:asciiTheme="minorHAnsi" w:hAnsiTheme="minorHAnsi" w:cstheme="minorHAnsi"/>
                <w:b/>
                <w:bCs/>
                <w:color w:val="000000" w:themeColor="text1"/>
                <w:sz w:val="20"/>
                <w:szCs w:val="20"/>
              </w:rPr>
            </w:pPr>
            <w:r w:rsidRPr="00443D4A">
              <w:rPr>
                <w:rFonts w:asciiTheme="minorHAnsi" w:hAnsiTheme="minorHAnsi" w:cstheme="minorHAnsi"/>
                <w:b/>
                <w:bCs/>
                <w:color w:val="000000" w:themeColor="text1"/>
                <w:sz w:val="20"/>
                <w:szCs w:val="20"/>
              </w:rPr>
              <w:t>Data, Insight &amp; Strategic Decision Support</w:t>
            </w:r>
          </w:p>
        </w:tc>
      </w:tr>
      <w:tr w:rsidR="00395DF3" w:rsidRPr="000010F7" w14:paraId="2BF67A89" w14:textId="77777777" w:rsidTr="00443D4A">
        <w:trPr>
          <w:trHeight w:val="288"/>
        </w:trPr>
        <w:tc>
          <w:tcPr>
            <w:tcW w:w="0" w:type="auto"/>
            <w:vMerge/>
          </w:tcPr>
          <w:p w14:paraId="6DF7F0EF" w14:textId="77777777" w:rsidR="00395DF3" w:rsidRPr="000010F7" w:rsidRDefault="00395DF3" w:rsidP="00CD5975">
            <w:pPr>
              <w:rPr>
                <w:rFonts w:asciiTheme="minorHAnsi" w:hAnsiTheme="minorHAnsi" w:cstheme="minorHAnsi"/>
                <w:color w:val="000000" w:themeColor="text1"/>
                <w:sz w:val="20"/>
                <w:szCs w:val="20"/>
              </w:rPr>
            </w:pPr>
          </w:p>
        </w:tc>
        <w:tc>
          <w:tcPr>
            <w:tcW w:w="9214" w:type="dxa"/>
          </w:tcPr>
          <w:p w14:paraId="68C94807" w14:textId="06026295" w:rsidR="00C73725" w:rsidRPr="00C73725" w:rsidRDefault="00C73725" w:rsidP="00C73725">
            <w:pPr>
              <w:pStyle w:val="ListParagraph"/>
              <w:numPr>
                <w:ilvl w:val="0"/>
                <w:numId w:val="16"/>
              </w:numPr>
              <w:rPr>
                <w:rFonts w:asciiTheme="minorHAnsi" w:hAnsiTheme="minorHAnsi" w:cstheme="minorHAnsi"/>
                <w:color w:val="000000" w:themeColor="text1"/>
                <w:sz w:val="20"/>
                <w:szCs w:val="20"/>
              </w:rPr>
            </w:pPr>
            <w:r w:rsidRPr="00C73725">
              <w:rPr>
                <w:rFonts w:asciiTheme="minorHAnsi" w:hAnsiTheme="minorHAnsi" w:cstheme="minorHAnsi"/>
                <w:color w:val="000000" w:themeColor="text1"/>
                <w:sz w:val="20"/>
                <w:szCs w:val="20"/>
              </w:rPr>
              <w:t>Use People data and dashboards to provide strategic insight, challenge, and recommendations to senior leaders and SLT.</w:t>
            </w:r>
          </w:p>
          <w:p w14:paraId="1AC7D162" w14:textId="33BE063A" w:rsidR="00C73725" w:rsidRPr="00C73725" w:rsidRDefault="00C73725" w:rsidP="00C73725">
            <w:pPr>
              <w:pStyle w:val="ListParagraph"/>
              <w:numPr>
                <w:ilvl w:val="0"/>
                <w:numId w:val="16"/>
              </w:numPr>
              <w:rPr>
                <w:rFonts w:asciiTheme="minorHAnsi" w:hAnsiTheme="minorHAnsi" w:cstheme="minorHAnsi"/>
                <w:color w:val="000000" w:themeColor="text1"/>
                <w:sz w:val="20"/>
                <w:szCs w:val="20"/>
              </w:rPr>
            </w:pPr>
            <w:r w:rsidRPr="00C73725">
              <w:rPr>
                <w:rFonts w:asciiTheme="minorHAnsi" w:hAnsiTheme="minorHAnsi" w:cstheme="minorHAnsi"/>
                <w:color w:val="000000" w:themeColor="text1"/>
                <w:sz w:val="20"/>
                <w:szCs w:val="20"/>
              </w:rPr>
              <w:t>Analyse trends in absence, turnover, ER activity, recruitment, and labour costs to inform proactive decision-making.</w:t>
            </w:r>
          </w:p>
          <w:p w14:paraId="02D8DEEE" w14:textId="4889C999" w:rsidR="00C73725" w:rsidRPr="00C73725" w:rsidRDefault="00C73725" w:rsidP="00C73725">
            <w:pPr>
              <w:pStyle w:val="ListParagraph"/>
              <w:numPr>
                <w:ilvl w:val="0"/>
                <w:numId w:val="16"/>
              </w:numPr>
              <w:rPr>
                <w:rFonts w:asciiTheme="minorHAnsi" w:hAnsiTheme="minorHAnsi" w:cstheme="minorHAnsi"/>
                <w:color w:val="000000" w:themeColor="text1"/>
                <w:sz w:val="20"/>
                <w:szCs w:val="20"/>
              </w:rPr>
            </w:pPr>
            <w:r w:rsidRPr="00C73725">
              <w:rPr>
                <w:rFonts w:asciiTheme="minorHAnsi" w:hAnsiTheme="minorHAnsi" w:cstheme="minorHAnsi"/>
                <w:color w:val="000000" w:themeColor="text1"/>
                <w:sz w:val="20"/>
                <w:szCs w:val="20"/>
              </w:rPr>
              <w:t>Support leaders to interpret people data and take timely, evidence-based action.</w:t>
            </w:r>
          </w:p>
          <w:p w14:paraId="5BE2EEF8" w14:textId="54ECF9E5" w:rsidR="00395DF3" w:rsidRPr="00C73725" w:rsidRDefault="00C73725" w:rsidP="00C73725">
            <w:pPr>
              <w:pStyle w:val="ListParagraph"/>
              <w:numPr>
                <w:ilvl w:val="0"/>
                <w:numId w:val="16"/>
              </w:numPr>
              <w:rPr>
                <w:rFonts w:asciiTheme="minorHAnsi" w:hAnsiTheme="minorHAnsi" w:cstheme="minorHAnsi"/>
                <w:b/>
                <w:bCs/>
                <w:color w:val="000000" w:themeColor="text1"/>
                <w:sz w:val="20"/>
                <w:szCs w:val="20"/>
              </w:rPr>
            </w:pPr>
            <w:r w:rsidRPr="00C73725">
              <w:rPr>
                <w:rFonts w:asciiTheme="minorHAnsi" w:hAnsiTheme="minorHAnsi" w:cstheme="minorHAnsi"/>
                <w:color w:val="000000" w:themeColor="text1"/>
                <w:sz w:val="20"/>
                <w:szCs w:val="20"/>
              </w:rPr>
              <w:t>Share insights across the Senior People Partner group to inform consistent, group-wide approaches.</w:t>
            </w:r>
          </w:p>
        </w:tc>
      </w:tr>
      <w:tr w:rsidR="00CD5975" w:rsidRPr="000010F7" w14:paraId="6FC2D38D" w14:textId="77777777" w:rsidTr="00B75AE9">
        <w:trPr>
          <w:trHeight w:val="288"/>
        </w:trPr>
        <w:tc>
          <w:tcPr>
            <w:tcW w:w="0" w:type="auto"/>
            <w:vMerge/>
          </w:tcPr>
          <w:p w14:paraId="5B1E3B09"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31CBBA9C" w14:textId="7F902567" w:rsidR="00CD5975" w:rsidRPr="00BD4155" w:rsidRDefault="001A349D" w:rsidP="00CD5975">
            <w:pPr>
              <w:ind w:left="2"/>
              <w:rPr>
                <w:rFonts w:asciiTheme="minorHAnsi" w:hAnsiTheme="minorHAnsi" w:cstheme="minorHAnsi"/>
                <w:b/>
                <w:bCs/>
                <w:color w:val="000000" w:themeColor="text1"/>
                <w:sz w:val="20"/>
                <w:szCs w:val="20"/>
              </w:rPr>
            </w:pPr>
            <w:r w:rsidRPr="001A349D">
              <w:rPr>
                <w:rFonts w:asciiTheme="minorHAnsi" w:hAnsiTheme="minorHAnsi" w:cstheme="minorHAnsi"/>
                <w:b/>
                <w:bCs/>
                <w:color w:val="000000" w:themeColor="text1"/>
                <w:sz w:val="20"/>
                <w:szCs w:val="20"/>
              </w:rPr>
              <w:t>Collaboration Across the People Function</w:t>
            </w:r>
          </w:p>
        </w:tc>
      </w:tr>
      <w:tr w:rsidR="00B75AE9" w:rsidRPr="000010F7" w14:paraId="69DADAC9" w14:textId="77777777" w:rsidTr="00B75AE9">
        <w:trPr>
          <w:trHeight w:val="1229"/>
        </w:trPr>
        <w:tc>
          <w:tcPr>
            <w:tcW w:w="0" w:type="auto"/>
            <w:vMerge/>
          </w:tcPr>
          <w:p w14:paraId="575A8182" w14:textId="77777777" w:rsidR="00B75AE9" w:rsidRPr="000010F7" w:rsidRDefault="00B75AE9" w:rsidP="00CD5975">
            <w:pPr>
              <w:rPr>
                <w:rFonts w:asciiTheme="minorHAnsi" w:hAnsiTheme="minorHAnsi" w:cstheme="minorHAnsi"/>
                <w:color w:val="000000" w:themeColor="text1"/>
                <w:sz w:val="20"/>
                <w:szCs w:val="20"/>
              </w:rPr>
            </w:pPr>
          </w:p>
        </w:tc>
        <w:tc>
          <w:tcPr>
            <w:tcW w:w="9214" w:type="dxa"/>
          </w:tcPr>
          <w:p w14:paraId="09207A12" w14:textId="68FCD2A9" w:rsidR="001A349D" w:rsidRPr="001A349D" w:rsidRDefault="001A349D" w:rsidP="001A349D">
            <w:pPr>
              <w:pStyle w:val="ListParagraph"/>
              <w:numPr>
                <w:ilvl w:val="0"/>
                <w:numId w:val="15"/>
              </w:numPr>
              <w:rPr>
                <w:rFonts w:asciiTheme="minorHAnsi" w:hAnsiTheme="minorHAnsi" w:cstheme="minorHAnsi"/>
                <w:color w:val="000000" w:themeColor="text1"/>
                <w:sz w:val="20"/>
                <w:szCs w:val="20"/>
              </w:rPr>
            </w:pPr>
            <w:r w:rsidRPr="001A349D">
              <w:rPr>
                <w:rFonts w:asciiTheme="minorHAnsi" w:hAnsiTheme="minorHAnsi" w:cstheme="minorHAnsi"/>
                <w:color w:val="000000" w:themeColor="text1"/>
                <w:sz w:val="20"/>
                <w:szCs w:val="20"/>
              </w:rPr>
              <w:t>Work closely with People Operations to ensure efficient, compliant, and high-quality People processes.</w:t>
            </w:r>
          </w:p>
          <w:p w14:paraId="64161AB8" w14:textId="70F02503" w:rsidR="001A349D" w:rsidRPr="001A349D" w:rsidRDefault="001A349D" w:rsidP="001A349D">
            <w:pPr>
              <w:pStyle w:val="ListParagraph"/>
              <w:numPr>
                <w:ilvl w:val="0"/>
                <w:numId w:val="15"/>
              </w:numPr>
              <w:rPr>
                <w:rFonts w:asciiTheme="minorHAnsi" w:hAnsiTheme="minorHAnsi" w:cstheme="minorHAnsi"/>
                <w:color w:val="000000" w:themeColor="text1"/>
                <w:sz w:val="20"/>
                <w:szCs w:val="20"/>
              </w:rPr>
            </w:pPr>
            <w:r w:rsidRPr="001A349D">
              <w:rPr>
                <w:rFonts w:asciiTheme="minorHAnsi" w:hAnsiTheme="minorHAnsi" w:cstheme="minorHAnsi"/>
                <w:color w:val="000000" w:themeColor="text1"/>
                <w:sz w:val="20"/>
                <w:szCs w:val="20"/>
              </w:rPr>
              <w:t>Partner with Recruitment, Learning &amp; Development, Payroll, and wider central teams to deliver integrated people solutions.</w:t>
            </w:r>
          </w:p>
          <w:p w14:paraId="457350DC" w14:textId="63802FA8" w:rsidR="001A349D" w:rsidRPr="001A349D" w:rsidRDefault="001A349D" w:rsidP="001A349D">
            <w:pPr>
              <w:pStyle w:val="ListParagraph"/>
              <w:numPr>
                <w:ilvl w:val="0"/>
                <w:numId w:val="15"/>
              </w:numPr>
              <w:rPr>
                <w:rFonts w:asciiTheme="minorHAnsi" w:hAnsiTheme="minorHAnsi" w:cstheme="minorHAnsi"/>
                <w:color w:val="000000" w:themeColor="text1"/>
                <w:sz w:val="20"/>
                <w:szCs w:val="20"/>
              </w:rPr>
            </w:pPr>
            <w:r w:rsidRPr="001A349D">
              <w:rPr>
                <w:rFonts w:asciiTheme="minorHAnsi" w:hAnsiTheme="minorHAnsi" w:cstheme="minorHAnsi"/>
                <w:color w:val="000000" w:themeColor="text1"/>
                <w:sz w:val="20"/>
                <w:szCs w:val="20"/>
              </w:rPr>
              <w:t>Actively contribute to the development of People policies, frameworks, and strategy.</w:t>
            </w:r>
          </w:p>
          <w:p w14:paraId="462739A2" w14:textId="73F1D4F2" w:rsidR="00BD5228" w:rsidRPr="00BD4155" w:rsidRDefault="001A349D" w:rsidP="001A349D">
            <w:pPr>
              <w:pStyle w:val="ListParagraph"/>
              <w:numPr>
                <w:ilvl w:val="0"/>
                <w:numId w:val="15"/>
              </w:numPr>
              <w:rPr>
                <w:rFonts w:asciiTheme="minorHAnsi" w:hAnsiTheme="minorHAnsi" w:cstheme="minorHAnsi"/>
                <w:color w:val="000000" w:themeColor="text1"/>
                <w:sz w:val="20"/>
                <w:szCs w:val="20"/>
              </w:rPr>
            </w:pPr>
            <w:r w:rsidRPr="001A349D">
              <w:rPr>
                <w:rFonts w:asciiTheme="minorHAnsi" w:hAnsiTheme="minorHAnsi" w:cstheme="minorHAnsi"/>
                <w:color w:val="000000" w:themeColor="text1"/>
                <w:sz w:val="20"/>
                <w:szCs w:val="20"/>
              </w:rPr>
              <w:t>Share best practice, learning, and innovation across the People leadership team to strengthen capability and consistency.</w:t>
            </w:r>
          </w:p>
        </w:tc>
      </w:tr>
    </w:tbl>
    <w:p w14:paraId="14D02327" w14:textId="73A1A574" w:rsidR="00657013" w:rsidRPr="000010F7" w:rsidRDefault="00657013" w:rsidP="00657013">
      <w:pPr>
        <w:spacing w:after="18"/>
        <w:rPr>
          <w:rFonts w:asciiTheme="minorHAnsi" w:hAnsiTheme="minorHAnsi" w:cstheme="minorHAnsi"/>
          <w:color w:val="000000" w:themeColor="text1"/>
          <w:sz w:val="20"/>
          <w:szCs w:val="20"/>
        </w:rPr>
      </w:pPr>
    </w:p>
    <w:p w14:paraId="0FE1524F" w14:textId="4C0F7AE0" w:rsidR="00657013" w:rsidRPr="000010F7" w:rsidRDefault="00657013" w:rsidP="00657013">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657013" w:rsidRPr="000010F7" w14:paraId="157D2493" w14:textId="77777777" w:rsidTr="003A780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21F4A95" w14:textId="77777777" w:rsidR="00657013" w:rsidRPr="000010F7" w:rsidRDefault="00657013" w:rsidP="003A7808">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657013" w:rsidRPr="000010F7" w14:paraId="56A27AA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7CF0EB33" w14:textId="77777777" w:rsidR="00657013" w:rsidRPr="000010F7" w:rsidRDefault="00657013" w:rsidP="003A7808">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17BEE8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4A7A7334" w14:textId="77777777" w:rsidR="00657013" w:rsidRPr="000010F7" w:rsidRDefault="00657013" w:rsidP="003A7808">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657013" w:rsidRPr="000010F7" w14:paraId="546F0782" w14:textId="77777777" w:rsidTr="00BD4155">
        <w:trPr>
          <w:trHeight w:val="569"/>
        </w:trPr>
        <w:tc>
          <w:tcPr>
            <w:tcW w:w="1831" w:type="dxa"/>
            <w:tcBorders>
              <w:top w:val="single" w:sz="4" w:space="0" w:color="auto"/>
              <w:left w:val="single" w:sz="4" w:space="0" w:color="000000"/>
              <w:bottom w:val="single" w:sz="4" w:space="0" w:color="auto"/>
              <w:right w:val="single" w:sz="4" w:space="0" w:color="000000"/>
            </w:tcBorders>
          </w:tcPr>
          <w:p w14:paraId="3247BCDF"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65755DFE" w14:textId="2E302488" w:rsidR="00657013" w:rsidRDefault="00BD4155" w:rsidP="00657013">
            <w:pPr>
              <w:numPr>
                <w:ilvl w:val="0"/>
                <w:numId w:val="3"/>
              </w:numPr>
              <w:spacing w:after="49"/>
              <w:ind w:hanging="317"/>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 xml:space="preserve">CIPD Level </w:t>
            </w:r>
            <w:r>
              <w:rPr>
                <w:rFonts w:asciiTheme="minorHAnsi" w:hAnsiTheme="minorHAnsi" w:cstheme="minorHAnsi"/>
                <w:color w:val="000000" w:themeColor="text1"/>
                <w:sz w:val="20"/>
                <w:szCs w:val="20"/>
              </w:rPr>
              <w:t>5</w:t>
            </w:r>
            <w:r w:rsidRPr="00BD4155">
              <w:rPr>
                <w:rFonts w:asciiTheme="minorHAnsi" w:hAnsiTheme="minorHAnsi" w:cstheme="minorHAnsi"/>
                <w:color w:val="000000" w:themeColor="text1"/>
                <w:sz w:val="20"/>
                <w:szCs w:val="20"/>
              </w:rPr>
              <w:t xml:space="preserve"> or equivalent </w:t>
            </w:r>
            <w:r w:rsidR="001A349D">
              <w:rPr>
                <w:rFonts w:asciiTheme="minorHAnsi" w:hAnsiTheme="minorHAnsi" w:cstheme="minorHAnsi"/>
                <w:color w:val="000000" w:themeColor="text1"/>
                <w:sz w:val="20"/>
                <w:szCs w:val="20"/>
              </w:rPr>
              <w:t xml:space="preserve">professional </w:t>
            </w:r>
            <w:r w:rsidRPr="00BD4155">
              <w:rPr>
                <w:rFonts w:asciiTheme="minorHAnsi" w:hAnsiTheme="minorHAnsi" w:cstheme="minorHAnsi"/>
                <w:color w:val="000000" w:themeColor="text1"/>
                <w:sz w:val="20"/>
                <w:szCs w:val="20"/>
              </w:rPr>
              <w:t>experience</w:t>
            </w:r>
          </w:p>
          <w:p w14:paraId="0AF6C69B" w14:textId="01DEA0A8" w:rsidR="005F5DD7" w:rsidRPr="000010F7" w:rsidRDefault="005F5DD7" w:rsidP="00657013">
            <w:pPr>
              <w:numPr>
                <w:ilvl w:val="0"/>
                <w:numId w:val="3"/>
              </w:numPr>
              <w:spacing w:after="49"/>
              <w:ind w:hanging="31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UK</w:t>
            </w:r>
            <w:r w:rsidR="00106901">
              <w:rPr>
                <w:rFonts w:asciiTheme="minorHAnsi" w:hAnsiTheme="minorHAnsi" w:cstheme="minorHAnsi"/>
                <w:color w:val="000000" w:themeColor="text1"/>
                <w:sz w:val="20"/>
                <w:szCs w:val="20"/>
              </w:rPr>
              <w:t xml:space="preserve"> Driving License or equivalent</w:t>
            </w:r>
          </w:p>
        </w:tc>
        <w:tc>
          <w:tcPr>
            <w:tcW w:w="4542" w:type="dxa"/>
            <w:tcBorders>
              <w:top w:val="single" w:sz="4" w:space="0" w:color="000000"/>
              <w:left w:val="single" w:sz="4" w:space="0" w:color="000000"/>
              <w:bottom w:val="single" w:sz="4" w:space="0" w:color="000000"/>
              <w:right w:val="single" w:sz="4" w:space="0" w:color="000000"/>
            </w:tcBorders>
          </w:tcPr>
          <w:p w14:paraId="6E5268BB" w14:textId="0A79CD0B" w:rsidR="00657013" w:rsidRDefault="00BD4155" w:rsidP="00657013">
            <w:pPr>
              <w:pStyle w:val="ListParagraph"/>
              <w:numPr>
                <w:ilvl w:val="0"/>
                <w:numId w:val="3"/>
              </w:numPr>
              <w:ind w:left="320" w:hanging="283"/>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CIPD Level 7 or working towards</w:t>
            </w:r>
          </w:p>
          <w:p w14:paraId="382DE9CC" w14:textId="1F7F5D07" w:rsidR="00BD4155" w:rsidRPr="000010F7" w:rsidRDefault="00BD4155" w:rsidP="00657013">
            <w:pPr>
              <w:pStyle w:val="ListParagraph"/>
              <w:numPr>
                <w:ilvl w:val="0"/>
                <w:numId w:val="3"/>
              </w:numPr>
              <w:ind w:left="320" w:hanging="283"/>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Coaching</w:t>
            </w:r>
            <w:r w:rsidR="001A349D">
              <w:rPr>
                <w:rFonts w:asciiTheme="minorHAnsi" w:hAnsiTheme="minorHAnsi" w:cstheme="minorHAnsi"/>
                <w:color w:val="000000" w:themeColor="text1"/>
                <w:sz w:val="20"/>
                <w:szCs w:val="20"/>
              </w:rPr>
              <w:t xml:space="preserve"> or </w:t>
            </w:r>
            <w:r w:rsidRPr="00BD4155">
              <w:rPr>
                <w:rFonts w:asciiTheme="minorHAnsi" w:hAnsiTheme="minorHAnsi" w:cstheme="minorHAnsi"/>
                <w:color w:val="000000" w:themeColor="text1"/>
                <w:sz w:val="20"/>
                <w:szCs w:val="20"/>
              </w:rPr>
              <w:t>mentoring qualification</w:t>
            </w:r>
          </w:p>
        </w:tc>
      </w:tr>
      <w:tr w:rsidR="00657013" w:rsidRPr="000010F7" w14:paraId="067C6C6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tcPr>
          <w:p w14:paraId="427FDC3F"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tcPr>
          <w:p w14:paraId="61B1D6C0" w14:textId="77777777" w:rsidR="00224FFC" w:rsidRPr="00224FFC" w:rsidRDefault="00224FFC" w:rsidP="00224FFC">
            <w:pPr>
              <w:numPr>
                <w:ilvl w:val="0"/>
                <w:numId w:val="3"/>
              </w:numPr>
              <w:ind w:hanging="281"/>
              <w:rPr>
                <w:rFonts w:asciiTheme="minorHAnsi" w:hAnsiTheme="minorHAnsi" w:cstheme="minorHAnsi"/>
                <w:sz w:val="20"/>
                <w:szCs w:val="20"/>
                <w:lang w:val="en-US" w:eastAsia="en-US"/>
              </w:rPr>
            </w:pPr>
            <w:r>
              <w:rPr>
                <w:rFonts w:asciiTheme="minorHAnsi" w:hAnsiTheme="minorHAnsi" w:cstheme="minorHAnsi"/>
                <w:sz w:val="20"/>
                <w:szCs w:val="20"/>
                <w:lang w:eastAsia="en-US"/>
              </w:rPr>
              <w:t>Significant People/</w:t>
            </w:r>
            <w:r w:rsidR="00BD4155" w:rsidRPr="00BD4155">
              <w:rPr>
                <w:rFonts w:asciiTheme="minorHAnsi" w:hAnsiTheme="minorHAnsi" w:cstheme="minorHAnsi"/>
                <w:sz w:val="20"/>
                <w:szCs w:val="20"/>
                <w:lang w:eastAsia="en-US"/>
              </w:rPr>
              <w:t xml:space="preserve">HR </w:t>
            </w:r>
            <w:r>
              <w:rPr>
                <w:rFonts w:asciiTheme="minorHAnsi" w:hAnsiTheme="minorHAnsi" w:cstheme="minorHAnsi"/>
                <w:sz w:val="20"/>
                <w:szCs w:val="20"/>
                <w:lang w:eastAsia="en-US"/>
              </w:rPr>
              <w:t>partnering experience</w:t>
            </w:r>
            <w:r w:rsidR="00BD4155" w:rsidRPr="00BD4155">
              <w:rPr>
                <w:rFonts w:asciiTheme="minorHAnsi" w:hAnsiTheme="minorHAnsi" w:cstheme="minorHAnsi"/>
                <w:sz w:val="20"/>
                <w:szCs w:val="20"/>
                <w:lang w:eastAsia="en-US"/>
              </w:rPr>
              <w:t xml:space="preserve"> in a multi-site organisation</w:t>
            </w:r>
          </w:p>
          <w:p w14:paraId="201FD010" w14:textId="77777777" w:rsidR="00CC13AC" w:rsidRDefault="00224FFC" w:rsidP="00CC13AC">
            <w:pPr>
              <w:numPr>
                <w:ilvl w:val="0"/>
                <w:numId w:val="3"/>
              </w:numPr>
              <w:ind w:hanging="281"/>
              <w:rPr>
                <w:rFonts w:asciiTheme="minorHAnsi" w:hAnsiTheme="minorHAnsi" w:cstheme="minorHAnsi"/>
                <w:sz w:val="20"/>
                <w:szCs w:val="20"/>
                <w:lang w:eastAsia="en-US"/>
              </w:rPr>
            </w:pPr>
            <w:r w:rsidRPr="00224FFC">
              <w:rPr>
                <w:rFonts w:asciiTheme="minorHAnsi" w:hAnsiTheme="minorHAnsi" w:cstheme="minorHAnsi"/>
                <w:sz w:val="20"/>
                <w:szCs w:val="20"/>
                <w:lang w:eastAsia="en-US"/>
              </w:rPr>
              <w:t>Proven experience advising and influencing senior leaders</w:t>
            </w:r>
          </w:p>
          <w:p w14:paraId="3F35602A" w14:textId="77777777" w:rsidR="00CC13AC" w:rsidRDefault="00224FFC" w:rsidP="00CC13AC">
            <w:pPr>
              <w:numPr>
                <w:ilvl w:val="0"/>
                <w:numId w:val="3"/>
              </w:numPr>
              <w:ind w:hanging="281"/>
              <w:rPr>
                <w:rFonts w:asciiTheme="minorHAnsi" w:hAnsiTheme="minorHAnsi" w:cstheme="minorHAnsi"/>
                <w:sz w:val="20"/>
                <w:szCs w:val="20"/>
                <w:lang w:eastAsia="en-US"/>
              </w:rPr>
            </w:pPr>
            <w:r w:rsidRPr="00CC13AC">
              <w:rPr>
                <w:rFonts w:asciiTheme="minorHAnsi" w:hAnsiTheme="minorHAnsi" w:cstheme="minorHAnsi"/>
                <w:sz w:val="20"/>
                <w:szCs w:val="20"/>
                <w:lang w:eastAsia="en-US"/>
              </w:rPr>
              <w:t>Strong track record managing complex and high-risk ER case</w:t>
            </w:r>
            <w:r w:rsidR="00CC13AC" w:rsidRPr="00CC13AC">
              <w:rPr>
                <w:rFonts w:asciiTheme="minorHAnsi" w:hAnsiTheme="minorHAnsi" w:cstheme="minorHAnsi"/>
                <w:sz w:val="20"/>
                <w:szCs w:val="20"/>
                <w:lang w:eastAsia="en-US"/>
              </w:rPr>
              <w:t>s</w:t>
            </w:r>
          </w:p>
          <w:p w14:paraId="24019A56" w14:textId="77777777" w:rsidR="009F6A2D" w:rsidRPr="009F6A2D" w:rsidRDefault="00224FFC" w:rsidP="009F6A2D">
            <w:pPr>
              <w:numPr>
                <w:ilvl w:val="0"/>
                <w:numId w:val="3"/>
              </w:numPr>
              <w:ind w:hanging="281"/>
              <w:rPr>
                <w:rFonts w:asciiTheme="minorHAnsi" w:hAnsiTheme="minorHAnsi" w:cstheme="minorHAnsi"/>
                <w:sz w:val="20"/>
                <w:szCs w:val="20"/>
                <w:lang w:val="en-US" w:eastAsia="en-US"/>
              </w:rPr>
            </w:pPr>
            <w:r w:rsidRPr="00CC13AC">
              <w:rPr>
                <w:rFonts w:asciiTheme="minorHAnsi" w:hAnsiTheme="minorHAnsi" w:cstheme="minorHAnsi"/>
                <w:sz w:val="20"/>
                <w:szCs w:val="20"/>
                <w:lang w:eastAsia="en-US"/>
              </w:rPr>
              <w:t>Experience leading organisational change, restructures, and workforce planning</w:t>
            </w:r>
          </w:p>
          <w:p w14:paraId="5B88E997" w14:textId="6EA3FBD9" w:rsidR="00BD4155" w:rsidRPr="009B4FC1" w:rsidRDefault="00224FFC" w:rsidP="009F6A2D">
            <w:pPr>
              <w:numPr>
                <w:ilvl w:val="0"/>
                <w:numId w:val="3"/>
              </w:numPr>
              <w:ind w:hanging="281"/>
              <w:rPr>
                <w:rFonts w:asciiTheme="minorHAnsi" w:hAnsiTheme="minorHAnsi" w:cstheme="minorHAnsi"/>
                <w:sz w:val="20"/>
                <w:szCs w:val="20"/>
                <w:lang w:val="en-US" w:eastAsia="en-US"/>
              </w:rPr>
            </w:pPr>
            <w:r w:rsidRPr="00224FFC">
              <w:rPr>
                <w:rFonts w:asciiTheme="minorHAnsi" w:hAnsiTheme="minorHAnsi" w:cstheme="minorHAnsi"/>
                <w:sz w:val="20"/>
                <w:szCs w:val="20"/>
                <w:lang w:eastAsia="en-US"/>
              </w:rPr>
              <w:lastRenderedPageBreak/>
              <w:t>Experience line managing and developing People or HR professionals</w:t>
            </w:r>
          </w:p>
        </w:tc>
        <w:tc>
          <w:tcPr>
            <w:tcW w:w="4542" w:type="dxa"/>
            <w:tcBorders>
              <w:top w:val="single" w:sz="4" w:space="0" w:color="000000"/>
              <w:left w:val="single" w:sz="4" w:space="0" w:color="000000"/>
              <w:bottom w:val="single" w:sz="4" w:space="0" w:color="000000"/>
              <w:right w:val="single" w:sz="4" w:space="0" w:color="000000"/>
            </w:tcBorders>
          </w:tcPr>
          <w:p w14:paraId="69B4DF77" w14:textId="77777777" w:rsidR="002B7F3A" w:rsidRDefault="00BD4155" w:rsidP="002B7F3A">
            <w:pPr>
              <w:pStyle w:val="ListParagraph"/>
              <w:numPr>
                <w:ilvl w:val="0"/>
                <w:numId w:val="3"/>
              </w:numPr>
              <w:ind w:hanging="280"/>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lastRenderedPageBreak/>
              <w:t>Experience in the education sector</w:t>
            </w:r>
          </w:p>
          <w:p w14:paraId="2A224B34" w14:textId="77777777" w:rsidR="002B7F3A" w:rsidRDefault="002B7F3A" w:rsidP="002B7F3A">
            <w:pPr>
              <w:pStyle w:val="ListParagraph"/>
              <w:numPr>
                <w:ilvl w:val="0"/>
                <w:numId w:val="3"/>
              </w:numPr>
              <w:ind w:hanging="280"/>
              <w:rPr>
                <w:rFonts w:asciiTheme="minorHAnsi" w:hAnsiTheme="minorHAnsi" w:cstheme="minorHAnsi"/>
                <w:color w:val="000000" w:themeColor="text1"/>
                <w:sz w:val="20"/>
                <w:szCs w:val="20"/>
              </w:rPr>
            </w:pPr>
            <w:r w:rsidRPr="002B7F3A">
              <w:rPr>
                <w:rFonts w:asciiTheme="minorHAnsi" w:hAnsiTheme="minorHAnsi" w:cstheme="minorHAnsi"/>
                <w:color w:val="000000" w:themeColor="text1"/>
                <w:sz w:val="20"/>
                <w:szCs w:val="20"/>
              </w:rPr>
              <w:t>Experience working in a matrixed or group structure</w:t>
            </w:r>
          </w:p>
          <w:p w14:paraId="2E762BD6" w14:textId="59DDB980" w:rsidR="00BD4155" w:rsidRPr="002B7F3A" w:rsidRDefault="002B7F3A" w:rsidP="002B7F3A">
            <w:pPr>
              <w:pStyle w:val="ListParagraph"/>
              <w:numPr>
                <w:ilvl w:val="0"/>
                <w:numId w:val="3"/>
              </w:numPr>
              <w:ind w:hanging="280"/>
              <w:rPr>
                <w:rFonts w:asciiTheme="minorHAnsi" w:hAnsiTheme="minorHAnsi" w:cstheme="minorHAnsi"/>
                <w:color w:val="000000" w:themeColor="text1"/>
                <w:sz w:val="20"/>
                <w:szCs w:val="20"/>
              </w:rPr>
            </w:pPr>
            <w:r w:rsidRPr="002B7F3A">
              <w:rPr>
                <w:rFonts w:asciiTheme="minorHAnsi" w:hAnsiTheme="minorHAnsi" w:cstheme="minorHAnsi"/>
                <w:color w:val="000000" w:themeColor="text1"/>
                <w:sz w:val="20"/>
                <w:szCs w:val="20"/>
              </w:rPr>
              <w:t>Experience implementing or optimising HR systems and people analytics tools</w:t>
            </w:r>
          </w:p>
        </w:tc>
      </w:tr>
      <w:tr w:rsidR="00657013" w:rsidRPr="000010F7" w14:paraId="33AD005F" w14:textId="77777777" w:rsidTr="003A7808">
        <w:trPr>
          <w:trHeight w:val="1512"/>
        </w:trPr>
        <w:tc>
          <w:tcPr>
            <w:tcW w:w="1831" w:type="dxa"/>
            <w:tcBorders>
              <w:top w:val="single" w:sz="4" w:space="0" w:color="auto"/>
              <w:left w:val="single" w:sz="4" w:space="0" w:color="000000"/>
              <w:bottom w:val="nil"/>
              <w:right w:val="single" w:sz="4" w:space="0" w:color="000000"/>
            </w:tcBorders>
          </w:tcPr>
          <w:p w14:paraId="6E56DBEB"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1877A9C9" w14:textId="7199A1BB" w:rsidR="00657013" w:rsidRDefault="00BD4155" w:rsidP="00657013">
            <w:pPr>
              <w:numPr>
                <w:ilvl w:val="0"/>
                <w:numId w:val="3"/>
              </w:numPr>
              <w:spacing w:after="33" w:line="275" w:lineRule="auto"/>
              <w:ind w:hanging="317"/>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Solid</w:t>
            </w:r>
            <w:r w:rsidR="002477D9">
              <w:rPr>
                <w:rFonts w:asciiTheme="minorHAnsi" w:hAnsiTheme="minorHAnsi" w:cstheme="minorHAnsi"/>
                <w:color w:val="000000" w:themeColor="text1"/>
                <w:sz w:val="20"/>
                <w:szCs w:val="20"/>
              </w:rPr>
              <w:t>, current knowledge</w:t>
            </w:r>
            <w:r w:rsidRPr="00BD4155">
              <w:rPr>
                <w:rFonts w:asciiTheme="minorHAnsi" w:hAnsiTheme="minorHAnsi" w:cstheme="minorHAnsi"/>
                <w:color w:val="000000" w:themeColor="text1"/>
                <w:sz w:val="20"/>
                <w:szCs w:val="20"/>
              </w:rPr>
              <w:t xml:space="preserve"> of UK employment law and HR best practice</w:t>
            </w:r>
          </w:p>
          <w:p w14:paraId="5D36EE8F" w14:textId="2F5789BC" w:rsidR="00BD4155" w:rsidRDefault="002477D9" w:rsidP="00657013">
            <w:pPr>
              <w:numPr>
                <w:ilvl w:val="0"/>
                <w:numId w:val="3"/>
              </w:numPr>
              <w:spacing w:after="33" w:line="275" w:lineRule="auto"/>
              <w:ind w:hanging="31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Deep understanding of the</w:t>
            </w:r>
            <w:r w:rsidR="00BD4155" w:rsidRPr="00BD4155">
              <w:rPr>
                <w:rFonts w:asciiTheme="minorHAnsi" w:hAnsiTheme="minorHAnsi" w:cstheme="minorHAnsi"/>
                <w:color w:val="000000" w:themeColor="text1"/>
                <w:sz w:val="20"/>
                <w:szCs w:val="20"/>
              </w:rPr>
              <w:t xml:space="preserve"> colleague lifecycle </w:t>
            </w:r>
            <w:r>
              <w:rPr>
                <w:rFonts w:asciiTheme="minorHAnsi" w:hAnsiTheme="minorHAnsi" w:cstheme="minorHAnsi"/>
                <w:color w:val="000000" w:themeColor="text1"/>
                <w:sz w:val="20"/>
                <w:szCs w:val="20"/>
              </w:rPr>
              <w:t>and its strategic application</w:t>
            </w:r>
          </w:p>
          <w:p w14:paraId="06A7697F" w14:textId="29BA4550" w:rsidR="00BC56CF" w:rsidRPr="000010F7" w:rsidRDefault="001015BD" w:rsidP="00657013">
            <w:pPr>
              <w:numPr>
                <w:ilvl w:val="0"/>
                <w:numId w:val="3"/>
              </w:numPr>
              <w:spacing w:after="33" w:line="275" w:lineRule="auto"/>
              <w:ind w:hanging="317"/>
              <w:rPr>
                <w:rFonts w:asciiTheme="minorHAnsi" w:hAnsiTheme="minorHAnsi" w:cstheme="minorHAnsi"/>
                <w:color w:val="000000" w:themeColor="text1"/>
                <w:sz w:val="20"/>
                <w:szCs w:val="20"/>
              </w:rPr>
            </w:pPr>
            <w:r w:rsidRPr="001015BD">
              <w:rPr>
                <w:rFonts w:asciiTheme="minorHAnsi" w:hAnsiTheme="minorHAnsi" w:cstheme="minorHAnsi"/>
                <w:color w:val="000000" w:themeColor="text1"/>
                <w:sz w:val="20"/>
                <w:szCs w:val="20"/>
              </w:rPr>
              <w:t>Ability to use people data and analytics to inform decision-making</w:t>
            </w:r>
          </w:p>
        </w:tc>
        <w:tc>
          <w:tcPr>
            <w:tcW w:w="4542" w:type="dxa"/>
            <w:tcBorders>
              <w:top w:val="single" w:sz="4" w:space="0" w:color="000000"/>
              <w:left w:val="single" w:sz="4" w:space="0" w:color="000000"/>
              <w:bottom w:val="single" w:sz="4" w:space="0" w:color="000000"/>
              <w:right w:val="single" w:sz="4" w:space="0" w:color="000000"/>
            </w:tcBorders>
          </w:tcPr>
          <w:p w14:paraId="70990872" w14:textId="5736ADC6" w:rsidR="00BC56CF" w:rsidRDefault="00BC56CF" w:rsidP="00BC56CF">
            <w:pPr>
              <w:pStyle w:val="ListParagraph"/>
              <w:numPr>
                <w:ilvl w:val="0"/>
                <w:numId w:val="3"/>
              </w:numPr>
              <w:ind w:hanging="280"/>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 xml:space="preserve">Awareness of Agile </w:t>
            </w:r>
            <w:r w:rsidR="001015BD">
              <w:rPr>
                <w:rFonts w:asciiTheme="minorHAnsi" w:hAnsiTheme="minorHAnsi" w:cstheme="minorHAnsi"/>
                <w:color w:val="000000" w:themeColor="text1"/>
                <w:sz w:val="20"/>
                <w:szCs w:val="20"/>
              </w:rPr>
              <w:t xml:space="preserve">or change </w:t>
            </w:r>
            <w:r w:rsidRPr="00BC56CF">
              <w:rPr>
                <w:rFonts w:asciiTheme="minorHAnsi" w:hAnsiTheme="minorHAnsi" w:cstheme="minorHAnsi"/>
                <w:color w:val="000000" w:themeColor="text1"/>
                <w:sz w:val="20"/>
                <w:szCs w:val="20"/>
              </w:rPr>
              <w:t>methodolog</w:t>
            </w:r>
            <w:r w:rsidR="001015BD">
              <w:rPr>
                <w:rFonts w:asciiTheme="minorHAnsi" w:hAnsiTheme="minorHAnsi" w:cstheme="minorHAnsi"/>
                <w:color w:val="000000" w:themeColor="text1"/>
                <w:sz w:val="20"/>
                <w:szCs w:val="20"/>
              </w:rPr>
              <w:t>ies</w:t>
            </w:r>
          </w:p>
          <w:p w14:paraId="6A0DEF94" w14:textId="147C2D88" w:rsidR="00657013" w:rsidRPr="00BC56CF" w:rsidRDefault="00BC56CF" w:rsidP="00BC56CF">
            <w:pPr>
              <w:pStyle w:val="ListParagraph"/>
              <w:numPr>
                <w:ilvl w:val="0"/>
                <w:numId w:val="3"/>
              </w:numPr>
              <w:ind w:hanging="280"/>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 xml:space="preserve">Understanding of current and </w:t>
            </w:r>
            <w:r w:rsidR="001015BD">
              <w:rPr>
                <w:rFonts w:asciiTheme="minorHAnsi" w:hAnsiTheme="minorHAnsi" w:cstheme="minorHAnsi"/>
                <w:color w:val="000000" w:themeColor="text1"/>
                <w:sz w:val="20"/>
                <w:szCs w:val="20"/>
              </w:rPr>
              <w:t>emerging sector</w:t>
            </w:r>
            <w:r w:rsidRPr="00BC56CF">
              <w:rPr>
                <w:rFonts w:asciiTheme="minorHAnsi" w:hAnsiTheme="minorHAnsi" w:cstheme="minorHAnsi"/>
                <w:color w:val="000000" w:themeColor="text1"/>
                <w:sz w:val="20"/>
                <w:szCs w:val="20"/>
              </w:rPr>
              <w:t xml:space="preserve"> challenges</w:t>
            </w:r>
          </w:p>
        </w:tc>
      </w:tr>
      <w:tr w:rsidR="00657013" w:rsidRPr="000010F7" w14:paraId="546D0EC6" w14:textId="77777777" w:rsidTr="003A7808">
        <w:trPr>
          <w:trHeight w:val="290"/>
        </w:trPr>
        <w:tc>
          <w:tcPr>
            <w:tcW w:w="1831" w:type="dxa"/>
            <w:tcBorders>
              <w:top w:val="single" w:sz="4" w:space="0" w:color="auto"/>
              <w:left w:val="single" w:sz="4" w:space="0" w:color="000000"/>
              <w:bottom w:val="single" w:sz="4" w:space="0" w:color="auto"/>
              <w:right w:val="single" w:sz="4" w:space="0" w:color="000000"/>
            </w:tcBorders>
          </w:tcPr>
          <w:p w14:paraId="0EF3FCCE"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tcPr>
          <w:p w14:paraId="7BCDEB7B" w14:textId="7E9F4927" w:rsidR="00657013"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Strong stakeholder management and influencing skills</w:t>
            </w:r>
            <w:r w:rsidR="00063B52">
              <w:rPr>
                <w:rFonts w:asciiTheme="minorHAnsi" w:hAnsiTheme="minorHAnsi" w:cstheme="minorHAnsi"/>
                <w:color w:val="000000" w:themeColor="text1"/>
                <w:sz w:val="20"/>
                <w:szCs w:val="20"/>
              </w:rPr>
              <w:t xml:space="preserve"> at a senior level</w:t>
            </w:r>
          </w:p>
          <w:p w14:paraId="028873C0" w14:textId="7E6CBB37" w:rsidR="00063B52" w:rsidRPr="00063B52" w:rsidRDefault="00063B52" w:rsidP="00063B52">
            <w:pPr>
              <w:pStyle w:val="ListParagraph"/>
              <w:numPr>
                <w:ilvl w:val="0"/>
                <w:numId w:val="7"/>
              </w:numPr>
              <w:rPr>
                <w:rFonts w:asciiTheme="minorHAnsi" w:hAnsiTheme="minorHAnsi" w:cstheme="minorHAnsi"/>
                <w:color w:val="000000" w:themeColor="text1"/>
                <w:sz w:val="20"/>
                <w:szCs w:val="20"/>
              </w:rPr>
            </w:pPr>
            <w:r w:rsidRPr="00063B52">
              <w:rPr>
                <w:rFonts w:asciiTheme="minorHAnsi" w:hAnsiTheme="minorHAnsi" w:cstheme="minorHAnsi"/>
                <w:color w:val="000000" w:themeColor="text1"/>
                <w:sz w:val="20"/>
                <w:szCs w:val="20"/>
              </w:rPr>
              <w:t>Strong collaborative mindset with the ability to work effectively across peer leadership roles</w:t>
            </w:r>
          </w:p>
          <w:p w14:paraId="47CD50EF" w14:textId="43F02D64" w:rsidR="00063B52" w:rsidRPr="00063B52" w:rsidRDefault="00063B52" w:rsidP="00063B52">
            <w:pPr>
              <w:pStyle w:val="ListParagraph"/>
              <w:numPr>
                <w:ilvl w:val="0"/>
                <w:numId w:val="7"/>
              </w:numPr>
              <w:rPr>
                <w:rFonts w:asciiTheme="minorHAnsi" w:hAnsiTheme="minorHAnsi" w:cstheme="minorHAnsi"/>
                <w:color w:val="000000" w:themeColor="text1"/>
                <w:sz w:val="20"/>
                <w:szCs w:val="20"/>
              </w:rPr>
            </w:pPr>
            <w:r w:rsidRPr="00063B52">
              <w:rPr>
                <w:rFonts w:asciiTheme="minorHAnsi" w:hAnsiTheme="minorHAnsi" w:cstheme="minorHAnsi"/>
                <w:color w:val="000000" w:themeColor="text1"/>
                <w:sz w:val="20"/>
                <w:szCs w:val="20"/>
              </w:rPr>
              <w:t>Ability to coach, challenge, and support leaders through complex people issues</w:t>
            </w:r>
          </w:p>
          <w:p w14:paraId="2AA6C5E8" w14:textId="2E9B7849" w:rsidR="00063B52" w:rsidRPr="00063B52" w:rsidRDefault="00063B52" w:rsidP="00063B52">
            <w:pPr>
              <w:pStyle w:val="ListParagraph"/>
              <w:numPr>
                <w:ilvl w:val="0"/>
                <w:numId w:val="7"/>
              </w:numPr>
              <w:rPr>
                <w:rFonts w:asciiTheme="minorHAnsi" w:hAnsiTheme="minorHAnsi" w:cstheme="minorHAnsi"/>
                <w:color w:val="000000" w:themeColor="text1"/>
                <w:sz w:val="20"/>
                <w:szCs w:val="20"/>
              </w:rPr>
            </w:pPr>
            <w:r w:rsidRPr="00063B52">
              <w:rPr>
                <w:rFonts w:asciiTheme="minorHAnsi" w:hAnsiTheme="minorHAnsi" w:cstheme="minorHAnsi"/>
                <w:color w:val="000000" w:themeColor="text1"/>
                <w:sz w:val="20"/>
                <w:szCs w:val="20"/>
              </w:rPr>
              <w:t>Strong analytical capability with confidence presenting people data</w:t>
            </w:r>
          </w:p>
          <w:p w14:paraId="5B032108" w14:textId="4040B566" w:rsidR="00063B52" w:rsidRPr="00063B52" w:rsidRDefault="00063B52" w:rsidP="00063B52">
            <w:pPr>
              <w:pStyle w:val="ListParagraph"/>
              <w:numPr>
                <w:ilvl w:val="0"/>
                <w:numId w:val="7"/>
              </w:numPr>
              <w:rPr>
                <w:rFonts w:asciiTheme="minorHAnsi" w:hAnsiTheme="minorHAnsi" w:cstheme="minorHAnsi"/>
                <w:color w:val="000000" w:themeColor="text1"/>
                <w:sz w:val="20"/>
                <w:szCs w:val="20"/>
              </w:rPr>
            </w:pPr>
            <w:r w:rsidRPr="00063B52">
              <w:rPr>
                <w:rFonts w:asciiTheme="minorHAnsi" w:hAnsiTheme="minorHAnsi" w:cstheme="minorHAnsi"/>
                <w:color w:val="000000" w:themeColor="text1"/>
                <w:sz w:val="20"/>
                <w:szCs w:val="20"/>
              </w:rPr>
              <w:t>Commercial awareness and sound professional judgement</w:t>
            </w:r>
          </w:p>
          <w:p w14:paraId="22172240" w14:textId="49BF5468" w:rsidR="00063B52" w:rsidRPr="00063B52" w:rsidRDefault="00063B52" w:rsidP="00063B52">
            <w:pPr>
              <w:pStyle w:val="ListParagraph"/>
              <w:numPr>
                <w:ilvl w:val="0"/>
                <w:numId w:val="7"/>
              </w:numPr>
              <w:rPr>
                <w:rFonts w:asciiTheme="minorHAnsi" w:hAnsiTheme="minorHAnsi" w:cstheme="minorHAnsi"/>
                <w:color w:val="000000" w:themeColor="text1"/>
                <w:sz w:val="20"/>
                <w:szCs w:val="20"/>
              </w:rPr>
            </w:pPr>
            <w:r w:rsidRPr="00063B52">
              <w:rPr>
                <w:rFonts w:asciiTheme="minorHAnsi" w:hAnsiTheme="minorHAnsi" w:cstheme="minorHAnsi"/>
                <w:color w:val="000000" w:themeColor="text1"/>
                <w:sz w:val="20"/>
                <w:szCs w:val="20"/>
              </w:rPr>
              <w:t>Resilient, adaptable, and comfortable operating in ambiguity</w:t>
            </w:r>
          </w:p>
          <w:p w14:paraId="6C89ABC4" w14:textId="7EA11C4C" w:rsidR="00063B52" w:rsidRPr="00063B52" w:rsidRDefault="00063B52" w:rsidP="00063B52">
            <w:pPr>
              <w:pStyle w:val="ListParagraph"/>
              <w:numPr>
                <w:ilvl w:val="0"/>
                <w:numId w:val="7"/>
              </w:numPr>
              <w:rPr>
                <w:rFonts w:asciiTheme="minorHAnsi" w:hAnsiTheme="minorHAnsi" w:cstheme="minorHAnsi"/>
                <w:color w:val="000000" w:themeColor="text1"/>
                <w:sz w:val="20"/>
                <w:szCs w:val="20"/>
              </w:rPr>
            </w:pPr>
            <w:r w:rsidRPr="00063B52">
              <w:rPr>
                <w:rFonts w:asciiTheme="minorHAnsi" w:hAnsiTheme="minorHAnsi" w:cstheme="minorHAnsi"/>
                <w:color w:val="000000" w:themeColor="text1"/>
                <w:sz w:val="20"/>
                <w:szCs w:val="20"/>
              </w:rPr>
              <w:t>Strong delivery focus with the ability to turn strategy into action</w:t>
            </w:r>
          </w:p>
          <w:p w14:paraId="01FA7204" w14:textId="63CC581B" w:rsidR="00BC56CF" w:rsidRPr="00063B52" w:rsidRDefault="00063B52" w:rsidP="00063B52">
            <w:pPr>
              <w:pStyle w:val="ListParagraph"/>
              <w:numPr>
                <w:ilvl w:val="0"/>
                <w:numId w:val="7"/>
              </w:numPr>
              <w:rPr>
                <w:rFonts w:asciiTheme="minorHAnsi" w:hAnsiTheme="minorHAnsi" w:cstheme="minorHAnsi"/>
                <w:color w:val="000000" w:themeColor="text1"/>
                <w:sz w:val="20"/>
                <w:szCs w:val="20"/>
              </w:rPr>
            </w:pPr>
            <w:r w:rsidRPr="00063B52">
              <w:rPr>
                <w:rFonts w:asciiTheme="minorHAnsi" w:hAnsiTheme="minorHAnsi" w:cstheme="minorHAnsi"/>
                <w:color w:val="000000" w:themeColor="text1"/>
                <w:sz w:val="20"/>
                <w:szCs w:val="20"/>
              </w:rPr>
              <w:t>Excellent written and verbal communication skills</w:t>
            </w:r>
          </w:p>
        </w:tc>
        <w:tc>
          <w:tcPr>
            <w:tcW w:w="4542" w:type="dxa"/>
            <w:tcBorders>
              <w:top w:val="single" w:sz="4" w:space="0" w:color="000000"/>
              <w:left w:val="single" w:sz="4" w:space="0" w:color="000000"/>
              <w:bottom w:val="single" w:sz="4" w:space="0" w:color="000000"/>
              <w:right w:val="single" w:sz="4" w:space="0" w:color="000000"/>
            </w:tcBorders>
          </w:tcPr>
          <w:p w14:paraId="638F8025" w14:textId="3E88C154" w:rsidR="00E3089A" w:rsidRPr="00E3089A" w:rsidRDefault="00E3089A" w:rsidP="00E3089A">
            <w:pPr>
              <w:pStyle w:val="ListParagraph"/>
              <w:numPr>
                <w:ilvl w:val="0"/>
                <w:numId w:val="7"/>
              </w:numPr>
              <w:rPr>
                <w:rFonts w:asciiTheme="minorHAnsi" w:hAnsiTheme="minorHAnsi" w:cstheme="minorHAnsi"/>
                <w:color w:val="000000" w:themeColor="text1"/>
                <w:sz w:val="20"/>
                <w:szCs w:val="20"/>
              </w:rPr>
            </w:pPr>
            <w:r w:rsidRPr="00E3089A">
              <w:rPr>
                <w:rFonts w:asciiTheme="minorHAnsi" w:hAnsiTheme="minorHAnsi" w:cstheme="minorHAnsi"/>
                <w:color w:val="000000" w:themeColor="text1"/>
                <w:sz w:val="20"/>
                <w:szCs w:val="20"/>
              </w:rPr>
              <w:t>Experience facilitating leadership or development workshops</w:t>
            </w:r>
          </w:p>
          <w:p w14:paraId="7536DA99" w14:textId="220119FE" w:rsidR="00BC56CF" w:rsidRPr="00E3089A" w:rsidRDefault="00E3089A" w:rsidP="00E3089A">
            <w:pPr>
              <w:pStyle w:val="ListParagraph"/>
              <w:numPr>
                <w:ilvl w:val="0"/>
                <w:numId w:val="7"/>
              </w:numPr>
              <w:rPr>
                <w:rFonts w:asciiTheme="minorHAnsi" w:hAnsiTheme="minorHAnsi" w:cstheme="minorHAnsi"/>
                <w:color w:val="000000" w:themeColor="text1"/>
                <w:sz w:val="20"/>
                <w:szCs w:val="20"/>
              </w:rPr>
            </w:pPr>
            <w:r w:rsidRPr="00E3089A">
              <w:rPr>
                <w:rFonts w:asciiTheme="minorHAnsi" w:hAnsiTheme="minorHAnsi" w:cstheme="minorHAnsi"/>
                <w:color w:val="000000" w:themeColor="text1"/>
                <w:sz w:val="20"/>
                <w:szCs w:val="20"/>
              </w:rPr>
              <w:t>Experience contributing to organisational strategy or policy development</w:t>
            </w:r>
          </w:p>
        </w:tc>
      </w:tr>
      <w:tr w:rsidR="00657013" w:rsidRPr="000010F7" w14:paraId="7A697BAF" w14:textId="77777777" w:rsidTr="00E3089A">
        <w:trPr>
          <w:trHeight w:val="1292"/>
        </w:trPr>
        <w:tc>
          <w:tcPr>
            <w:tcW w:w="1831" w:type="dxa"/>
            <w:tcBorders>
              <w:top w:val="single" w:sz="4" w:space="0" w:color="auto"/>
              <w:left w:val="single" w:sz="4" w:space="0" w:color="000000"/>
              <w:bottom w:val="single" w:sz="4" w:space="0" w:color="auto"/>
              <w:right w:val="single" w:sz="4" w:space="0" w:color="000000"/>
            </w:tcBorders>
          </w:tcPr>
          <w:p w14:paraId="76DCB10C"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7A490581" w14:textId="1B8B8F40" w:rsidR="00E3089A" w:rsidRPr="00E3089A" w:rsidRDefault="00E3089A" w:rsidP="00E3089A">
            <w:pPr>
              <w:numPr>
                <w:ilvl w:val="0"/>
                <w:numId w:val="5"/>
              </w:numPr>
              <w:ind w:left="418" w:hanging="425"/>
              <w:rPr>
                <w:rFonts w:asciiTheme="minorHAnsi" w:hAnsiTheme="minorHAnsi" w:cstheme="minorHAnsi"/>
                <w:sz w:val="20"/>
                <w:szCs w:val="20"/>
                <w:lang w:eastAsia="en-US"/>
              </w:rPr>
            </w:pPr>
            <w:r w:rsidRPr="00E3089A">
              <w:rPr>
                <w:rFonts w:asciiTheme="minorHAnsi" w:hAnsiTheme="minorHAnsi" w:cstheme="minorHAnsi"/>
                <w:sz w:val="20"/>
                <w:szCs w:val="20"/>
                <w:lang w:eastAsia="en-US"/>
              </w:rPr>
              <w:t>Collaborative, supportive, and values-driven leader</w:t>
            </w:r>
          </w:p>
          <w:p w14:paraId="5E652098" w14:textId="0B020A5E" w:rsidR="00E3089A" w:rsidRPr="00E3089A" w:rsidRDefault="00E3089A" w:rsidP="00E3089A">
            <w:pPr>
              <w:numPr>
                <w:ilvl w:val="0"/>
                <w:numId w:val="5"/>
              </w:numPr>
              <w:ind w:left="418" w:hanging="425"/>
              <w:rPr>
                <w:rFonts w:asciiTheme="minorHAnsi" w:hAnsiTheme="minorHAnsi" w:cstheme="minorHAnsi"/>
                <w:sz w:val="20"/>
                <w:szCs w:val="20"/>
                <w:lang w:eastAsia="en-US"/>
              </w:rPr>
            </w:pPr>
            <w:r w:rsidRPr="00E3089A">
              <w:rPr>
                <w:rFonts w:asciiTheme="minorHAnsi" w:hAnsiTheme="minorHAnsi" w:cstheme="minorHAnsi"/>
                <w:sz w:val="20"/>
                <w:szCs w:val="20"/>
                <w:lang w:eastAsia="en-US"/>
              </w:rPr>
              <w:t>High levels of integrity, professionalism, and discretion</w:t>
            </w:r>
          </w:p>
          <w:p w14:paraId="68A05570" w14:textId="22C3C5B4" w:rsidR="00E3089A" w:rsidRPr="00E3089A" w:rsidRDefault="00E3089A" w:rsidP="00E3089A">
            <w:pPr>
              <w:numPr>
                <w:ilvl w:val="0"/>
                <w:numId w:val="5"/>
              </w:numPr>
              <w:ind w:left="418" w:hanging="425"/>
              <w:rPr>
                <w:rFonts w:asciiTheme="minorHAnsi" w:hAnsiTheme="minorHAnsi" w:cstheme="minorHAnsi"/>
                <w:sz w:val="20"/>
                <w:szCs w:val="20"/>
                <w:lang w:eastAsia="en-US"/>
              </w:rPr>
            </w:pPr>
            <w:r w:rsidRPr="00E3089A">
              <w:rPr>
                <w:rFonts w:asciiTheme="minorHAnsi" w:hAnsiTheme="minorHAnsi" w:cstheme="minorHAnsi"/>
                <w:sz w:val="20"/>
                <w:szCs w:val="20"/>
                <w:lang w:eastAsia="en-US"/>
              </w:rPr>
              <w:t>Confidence, warmth, and credibility when working with senior stakeholders</w:t>
            </w:r>
          </w:p>
          <w:p w14:paraId="69FA8AF1" w14:textId="01BBBDBB" w:rsidR="00E3089A" w:rsidRPr="00E3089A" w:rsidRDefault="00E3089A" w:rsidP="00E3089A">
            <w:pPr>
              <w:numPr>
                <w:ilvl w:val="0"/>
                <w:numId w:val="5"/>
              </w:numPr>
              <w:ind w:left="418" w:hanging="425"/>
              <w:rPr>
                <w:rFonts w:asciiTheme="minorHAnsi" w:hAnsiTheme="minorHAnsi" w:cstheme="minorHAnsi"/>
                <w:sz w:val="20"/>
                <w:szCs w:val="20"/>
                <w:lang w:eastAsia="en-US"/>
              </w:rPr>
            </w:pPr>
            <w:r w:rsidRPr="00E3089A">
              <w:rPr>
                <w:rFonts w:asciiTheme="minorHAnsi" w:hAnsiTheme="minorHAnsi" w:cstheme="minorHAnsi"/>
                <w:sz w:val="20"/>
                <w:szCs w:val="20"/>
                <w:lang w:eastAsia="en-US"/>
              </w:rPr>
              <w:t>Commitment to safeguarding, equality, diversity, and inclusion</w:t>
            </w:r>
          </w:p>
          <w:p w14:paraId="641AFD04" w14:textId="42AA98EA" w:rsidR="00657013" w:rsidRPr="00E3089A" w:rsidRDefault="00E3089A" w:rsidP="00E3089A">
            <w:pPr>
              <w:numPr>
                <w:ilvl w:val="0"/>
                <w:numId w:val="5"/>
              </w:numPr>
              <w:ind w:left="418" w:hanging="425"/>
              <w:rPr>
                <w:rFonts w:asciiTheme="minorHAnsi" w:hAnsiTheme="minorHAnsi" w:cstheme="minorHAnsi"/>
                <w:sz w:val="20"/>
                <w:szCs w:val="20"/>
                <w:lang w:eastAsia="en-US"/>
              </w:rPr>
            </w:pPr>
            <w:r w:rsidRPr="00E3089A">
              <w:rPr>
                <w:rFonts w:asciiTheme="minorHAnsi" w:hAnsiTheme="minorHAnsi" w:cstheme="minorHAnsi"/>
                <w:sz w:val="20"/>
                <w:szCs w:val="20"/>
                <w:lang w:eastAsia="en-US"/>
              </w:rPr>
              <w:t>Suitability to work with children</w:t>
            </w:r>
          </w:p>
        </w:tc>
      </w:tr>
      <w:tr w:rsidR="00657013" w:rsidRPr="000010F7" w14:paraId="29336C7E" w14:textId="77777777" w:rsidTr="003A7808">
        <w:trPr>
          <w:trHeight w:val="1694"/>
        </w:trPr>
        <w:tc>
          <w:tcPr>
            <w:tcW w:w="1831" w:type="dxa"/>
            <w:tcBorders>
              <w:top w:val="single" w:sz="4" w:space="0" w:color="auto"/>
              <w:left w:val="single" w:sz="4" w:space="0" w:color="000000"/>
              <w:bottom w:val="single" w:sz="4" w:space="0" w:color="000000"/>
              <w:right w:val="single" w:sz="4" w:space="0" w:color="000000"/>
            </w:tcBorders>
          </w:tcPr>
          <w:p w14:paraId="3BBAE4BB"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0BE5B307" w14:textId="77777777" w:rsidR="00657013" w:rsidRPr="000010F7" w:rsidRDefault="00657013" w:rsidP="003A7808">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0611C5E6" w14:textId="77777777" w:rsidR="00657013" w:rsidRPr="000010F7" w:rsidRDefault="00657013" w:rsidP="003A7808">
            <w:pPr>
              <w:rPr>
                <w:rFonts w:asciiTheme="minorHAnsi" w:hAnsiTheme="minorHAnsi" w:cstheme="minorHAnsi"/>
                <w:sz w:val="20"/>
                <w:szCs w:val="20"/>
                <w:lang w:val="en-US" w:eastAsia="en-US"/>
              </w:rPr>
            </w:pPr>
          </w:p>
          <w:p w14:paraId="72E1BE6D" w14:textId="77777777" w:rsidR="00657013" w:rsidRPr="000010F7" w:rsidRDefault="00657013" w:rsidP="003A7808">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59534C70"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6BA853CE"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33A3EDFD"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32EDC8F8"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6743A590"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34D5D5D2" w14:textId="77777777" w:rsidR="00657013" w:rsidRPr="009B4FC1" w:rsidRDefault="00657013" w:rsidP="00657013">
      <w:pPr>
        <w:spacing w:after="19"/>
        <w:rPr>
          <w:color w:val="000000" w:themeColor="text1"/>
          <w:sz w:val="20"/>
        </w:rPr>
      </w:pPr>
    </w:p>
    <w:p w14:paraId="0A78AE09" w14:textId="77777777" w:rsidR="00657013" w:rsidRPr="000010F7" w:rsidRDefault="00657013" w:rsidP="00657013">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0010F7" w14:paraId="06D79E8D" w14:textId="77777777" w:rsidTr="003A780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0010F7" w:rsidRDefault="00657013" w:rsidP="003A7808">
            <w:pPr>
              <w:spacing w:after="15"/>
              <w:rPr>
                <w:color w:val="000000" w:themeColor="text1"/>
              </w:rPr>
            </w:pPr>
            <w:r w:rsidRPr="000010F7">
              <w:rPr>
                <w:color w:val="000000" w:themeColor="text1"/>
                <w:sz w:val="18"/>
              </w:rPr>
              <w:t xml:space="preserve"> </w:t>
            </w:r>
          </w:p>
          <w:p w14:paraId="26683575" w14:textId="16F26CF7" w:rsidR="00657013" w:rsidRPr="000010F7" w:rsidRDefault="00657013" w:rsidP="008C6F7A">
            <w:pPr>
              <w:spacing w:line="277" w:lineRule="auto"/>
              <w:rPr>
                <w:color w:val="000000" w:themeColor="text1"/>
              </w:rPr>
            </w:pPr>
            <w:r w:rsidRPr="000010F7">
              <w:rPr>
                <w:color w:val="000000" w:themeColor="text1"/>
                <w:sz w:val="18"/>
              </w:rPr>
              <w:t xml:space="preserve">I have read and understood the responsibilities for the position of </w:t>
            </w:r>
            <w:r w:rsidR="004F69B9">
              <w:rPr>
                <w:color w:val="000000" w:themeColor="text1"/>
                <w:sz w:val="18"/>
              </w:rPr>
              <w:t>Area</w:t>
            </w:r>
            <w:r w:rsidR="00E3089A">
              <w:rPr>
                <w:color w:val="000000" w:themeColor="text1"/>
                <w:sz w:val="18"/>
              </w:rPr>
              <w:t xml:space="preserve"> Senior</w:t>
            </w:r>
            <w:r w:rsidR="00DF66DB">
              <w:rPr>
                <w:color w:val="000000" w:themeColor="text1"/>
                <w:sz w:val="18"/>
              </w:rPr>
              <w:t xml:space="preserve"> People</w:t>
            </w:r>
            <w:r w:rsidR="004F69B9">
              <w:rPr>
                <w:color w:val="000000" w:themeColor="text1"/>
                <w:sz w:val="18"/>
              </w:rPr>
              <w:t xml:space="preserve"> Partner</w:t>
            </w:r>
            <w:r w:rsidRPr="000010F7">
              <w:rPr>
                <w:color w:val="000000" w:themeColor="text1"/>
                <w:sz w:val="18"/>
              </w:rPr>
              <w:t xml:space="preserve">.  I am aware that the Job Description is subject to change accordance with the needs of the business.  </w:t>
            </w:r>
          </w:p>
        </w:tc>
      </w:tr>
      <w:tr w:rsidR="00657013" w:rsidRPr="000010F7"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0010F7" w:rsidRDefault="00657013" w:rsidP="003A7808">
            <w:pPr>
              <w:spacing w:after="15"/>
              <w:rPr>
                <w:color w:val="000000" w:themeColor="text1"/>
              </w:rPr>
            </w:pPr>
            <w:r w:rsidRPr="000010F7">
              <w:rPr>
                <w:b/>
                <w:color w:val="000000" w:themeColor="text1"/>
                <w:sz w:val="18"/>
              </w:rPr>
              <w:t xml:space="preserve">Name: </w:t>
            </w:r>
          </w:p>
          <w:p w14:paraId="6DC94BF6" w14:textId="77777777" w:rsidR="00657013" w:rsidRPr="000010F7" w:rsidRDefault="00657013" w:rsidP="003A7808">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0010F7" w:rsidRDefault="00657013" w:rsidP="003A7808">
            <w:pPr>
              <w:rPr>
                <w:color w:val="000000" w:themeColor="text1"/>
              </w:rPr>
            </w:pPr>
            <w:r w:rsidRPr="000010F7">
              <w:rPr>
                <w:b/>
                <w:color w:val="000000" w:themeColor="text1"/>
                <w:sz w:val="18"/>
              </w:rPr>
              <w:t xml:space="preserve"> </w:t>
            </w:r>
          </w:p>
        </w:tc>
      </w:tr>
      <w:tr w:rsidR="00657013" w:rsidRPr="000010F7"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0010F7" w:rsidRDefault="00657013" w:rsidP="003A7808">
            <w:pPr>
              <w:spacing w:after="17"/>
              <w:rPr>
                <w:color w:val="000000" w:themeColor="text1"/>
              </w:rPr>
            </w:pPr>
            <w:r w:rsidRPr="000010F7">
              <w:rPr>
                <w:b/>
                <w:color w:val="000000" w:themeColor="text1"/>
                <w:sz w:val="18"/>
              </w:rPr>
              <w:t xml:space="preserve">Signed: </w:t>
            </w:r>
          </w:p>
          <w:p w14:paraId="432171F4" w14:textId="77777777" w:rsidR="00657013" w:rsidRPr="000010F7" w:rsidRDefault="00657013" w:rsidP="003A7808">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0010F7" w:rsidRDefault="00657013" w:rsidP="003A7808">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0010F7" w:rsidRDefault="00657013" w:rsidP="003A7808">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0010F7" w:rsidRDefault="00657013" w:rsidP="003A7808">
            <w:pPr>
              <w:rPr>
                <w:color w:val="000000" w:themeColor="text1"/>
              </w:rPr>
            </w:pPr>
            <w:r w:rsidRPr="000010F7">
              <w:rPr>
                <w:b/>
                <w:color w:val="000000" w:themeColor="text1"/>
                <w:sz w:val="18"/>
              </w:rPr>
              <w:t xml:space="preserve"> </w:t>
            </w:r>
          </w:p>
        </w:tc>
      </w:tr>
    </w:tbl>
    <w:p w14:paraId="5DA18CA7" w14:textId="77777777" w:rsidR="00657013" w:rsidRPr="000010F7" w:rsidRDefault="00657013" w:rsidP="00657013">
      <w:pPr>
        <w:spacing w:after="15"/>
        <w:rPr>
          <w:color w:val="000000" w:themeColor="text1"/>
        </w:rPr>
      </w:pPr>
      <w:r w:rsidRPr="000010F7">
        <w:rPr>
          <w:color w:val="000000" w:themeColor="text1"/>
          <w:sz w:val="18"/>
        </w:rPr>
        <w:t xml:space="preserve"> </w:t>
      </w:r>
    </w:p>
    <w:p w14:paraId="57212D2F" w14:textId="54F61F06" w:rsidR="00657013" w:rsidRPr="000010F7" w:rsidRDefault="00657013" w:rsidP="00E3089A">
      <w:pPr>
        <w:pStyle w:val="NormalWeb"/>
        <w:shd w:val="clear" w:color="auto" w:fill="FFFFFF"/>
        <w:spacing w:before="0" w:beforeAutospacing="0" w:after="0" w:afterAutospacing="0"/>
        <w:jc w:val="center"/>
        <w:textAlignment w:val="baseline"/>
        <w:rPr>
          <w:color w:val="000000" w:themeColor="text1"/>
        </w:rPr>
      </w:pPr>
      <w:r w:rsidRPr="009B4FC1">
        <w:rPr>
          <w:rFonts w:asciiTheme="minorHAnsi" w:hAnsiTheme="minorHAnsi" w:cstheme="minorHAnsi"/>
          <w:color w:val="000000" w:themeColor="text1"/>
          <w:sz w:val="20"/>
          <w:szCs w:val="20"/>
        </w:rPr>
        <w:t xml:space="preserve">Inspired Learning Group </w:t>
      </w:r>
      <w:r w:rsidR="00AA7258">
        <w:rPr>
          <w:rFonts w:asciiTheme="minorHAnsi" w:hAnsiTheme="minorHAnsi" w:cstheme="minorHAnsi"/>
          <w:color w:val="000000" w:themeColor="text1"/>
          <w:sz w:val="20"/>
          <w:szCs w:val="20"/>
        </w:rPr>
        <w:t xml:space="preserve">is </w:t>
      </w:r>
      <w:r w:rsidRPr="009B4FC1">
        <w:rPr>
          <w:rFonts w:asciiTheme="minorHAnsi" w:hAnsiTheme="minorHAnsi" w:cstheme="minorHAnsi"/>
          <w:color w:val="000000" w:themeColor="text1"/>
          <w:sz w:val="20"/>
          <w:szCs w:val="20"/>
        </w:rPr>
        <w:t>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2ECF57FD" w14:textId="77777777" w:rsidR="00657013" w:rsidRDefault="00657013" w:rsidP="00657013">
      <w:pPr>
        <w:spacing w:after="54"/>
      </w:pPr>
      <w:r>
        <w:rPr>
          <w:color w:val="808080"/>
          <w:sz w:val="18"/>
        </w:rPr>
        <w:t xml:space="preserve"> </w:t>
      </w:r>
    </w:p>
    <w:p w14:paraId="2329C60C" w14:textId="77777777" w:rsidR="00616541" w:rsidRDefault="00616541"/>
    <w:sectPr w:rsidR="00616541" w:rsidSect="00657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C28"/>
    <w:multiLevelType w:val="hybridMultilevel"/>
    <w:tmpl w:val="821C070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D710C"/>
    <w:multiLevelType w:val="hybridMultilevel"/>
    <w:tmpl w:val="49C0DFC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6"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8"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0157E"/>
    <w:multiLevelType w:val="hybridMultilevel"/>
    <w:tmpl w:val="8B1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2" w15:restartNumberingAfterBreak="0">
    <w:nsid w:val="71D26862"/>
    <w:multiLevelType w:val="hybridMultilevel"/>
    <w:tmpl w:val="9E92F82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7786137F"/>
    <w:multiLevelType w:val="hybridMultilevel"/>
    <w:tmpl w:val="C744F4D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5" w15:restartNumberingAfterBreak="0">
    <w:nsid w:val="7F00030C"/>
    <w:multiLevelType w:val="hybridMultilevel"/>
    <w:tmpl w:val="35EADA7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019960010">
    <w:abstractNumId w:val="7"/>
  </w:num>
  <w:num w:numId="2" w16cid:durableId="24600797">
    <w:abstractNumId w:val="6"/>
  </w:num>
  <w:num w:numId="3" w16cid:durableId="1670255381">
    <w:abstractNumId w:val="14"/>
  </w:num>
  <w:num w:numId="4" w16cid:durableId="730930446">
    <w:abstractNumId w:val="5"/>
  </w:num>
  <w:num w:numId="5" w16cid:durableId="1358383131">
    <w:abstractNumId w:val="2"/>
  </w:num>
  <w:num w:numId="6" w16cid:durableId="1685553114">
    <w:abstractNumId w:val="3"/>
  </w:num>
  <w:num w:numId="7" w16cid:durableId="2072339858">
    <w:abstractNumId w:val="1"/>
  </w:num>
  <w:num w:numId="8" w16cid:durableId="816148896">
    <w:abstractNumId w:val="9"/>
  </w:num>
  <w:num w:numId="9" w16cid:durableId="1193615507">
    <w:abstractNumId w:val="8"/>
  </w:num>
  <w:num w:numId="10" w16cid:durableId="301348616">
    <w:abstractNumId w:val="11"/>
  </w:num>
  <w:num w:numId="11" w16cid:durableId="206308291">
    <w:abstractNumId w:val="12"/>
  </w:num>
  <w:num w:numId="12" w16cid:durableId="1230917882">
    <w:abstractNumId w:val="10"/>
  </w:num>
  <w:num w:numId="13" w16cid:durableId="1432044234">
    <w:abstractNumId w:val="13"/>
  </w:num>
  <w:num w:numId="14" w16cid:durableId="755974512">
    <w:abstractNumId w:val="4"/>
  </w:num>
  <w:num w:numId="15" w16cid:durableId="1440836398">
    <w:abstractNumId w:val="15"/>
  </w:num>
  <w:num w:numId="16" w16cid:durableId="7189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63B52"/>
    <w:rsid w:val="000E5861"/>
    <w:rsid w:val="001015BD"/>
    <w:rsid w:val="00106901"/>
    <w:rsid w:val="001217B3"/>
    <w:rsid w:val="001868A0"/>
    <w:rsid w:val="001A349D"/>
    <w:rsid w:val="00212F70"/>
    <w:rsid w:val="00224FFC"/>
    <w:rsid w:val="00243A88"/>
    <w:rsid w:val="002477D9"/>
    <w:rsid w:val="002A3E1F"/>
    <w:rsid w:val="002A4899"/>
    <w:rsid w:val="002B7F3A"/>
    <w:rsid w:val="002E2B9B"/>
    <w:rsid w:val="00321973"/>
    <w:rsid w:val="00395DF3"/>
    <w:rsid w:val="003A0BC5"/>
    <w:rsid w:val="003C1EAD"/>
    <w:rsid w:val="003E07FE"/>
    <w:rsid w:val="003E7D6D"/>
    <w:rsid w:val="00415954"/>
    <w:rsid w:val="00443D4A"/>
    <w:rsid w:val="00464670"/>
    <w:rsid w:val="004F69B9"/>
    <w:rsid w:val="005F5DD7"/>
    <w:rsid w:val="00616541"/>
    <w:rsid w:val="0065281D"/>
    <w:rsid w:val="00657013"/>
    <w:rsid w:val="007303ED"/>
    <w:rsid w:val="007568C8"/>
    <w:rsid w:val="00766EF9"/>
    <w:rsid w:val="007A2853"/>
    <w:rsid w:val="007F51D9"/>
    <w:rsid w:val="00810023"/>
    <w:rsid w:val="00854DD0"/>
    <w:rsid w:val="00865BCB"/>
    <w:rsid w:val="008C03A9"/>
    <w:rsid w:val="008C6F7A"/>
    <w:rsid w:val="00907F96"/>
    <w:rsid w:val="0093694D"/>
    <w:rsid w:val="00973BBB"/>
    <w:rsid w:val="00997A2C"/>
    <w:rsid w:val="009D691D"/>
    <w:rsid w:val="009F6A2D"/>
    <w:rsid w:val="00A42014"/>
    <w:rsid w:val="00A56769"/>
    <w:rsid w:val="00A60A46"/>
    <w:rsid w:val="00A6368F"/>
    <w:rsid w:val="00A9535B"/>
    <w:rsid w:val="00AA7258"/>
    <w:rsid w:val="00B559FA"/>
    <w:rsid w:val="00B619EB"/>
    <w:rsid w:val="00B61C05"/>
    <w:rsid w:val="00B75AE9"/>
    <w:rsid w:val="00BC56CF"/>
    <w:rsid w:val="00BC5945"/>
    <w:rsid w:val="00BD4155"/>
    <w:rsid w:val="00BD5228"/>
    <w:rsid w:val="00BE59BB"/>
    <w:rsid w:val="00C3777D"/>
    <w:rsid w:val="00C65094"/>
    <w:rsid w:val="00C73725"/>
    <w:rsid w:val="00CC13AC"/>
    <w:rsid w:val="00CD5975"/>
    <w:rsid w:val="00D2527F"/>
    <w:rsid w:val="00DA1F36"/>
    <w:rsid w:val="00DC3203"/>
    <w:rsid w:val="00DE28EC"/>
    <w:rsid w:val="00DF34A5"/>
    <w:rsid w:val="00DF66DB"/>
    <w:rsid w:val="00E0793C"/>
    <w:rsid w:val="00E3089A"/>
    <w:rsid w:val="00E437D3"/>
    <w:rsid w:val="00E5241C"/>
    <w:rsid w:val="00E6259B"/>
    <w:rsid w:val="00EE2833"/>
    <w:rsid w:val="00F5374F"/>
    <w:rsid w:val="00F82CF6"/>
    <w:rsid w:val="00FA23F7"/>
    <w:rsid w:val="00FC0FF7"/>
    <w:rsid w:val="00FF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3.xml><?xml version="1.0" encoding="utf-8"?>
<ds:datastoreItem xmlns:ds="http://schemas.openxmlformats.org/officeDocument/2006/customXml" ds:itemID="{95E3328B-5A23-4A1F-93B1-69CD355F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7424</Characters>
  <Application>Microsoft Office Word</Application>
  <DocSecurity>0</DocSecurity>
  <Lines>172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Laura Younger</cp:lastModifiedBy>
  <cp:revision>22</cp:revision>
  <dcterms:created xsi:type="dcterms:W3CDTF">2025-12-22T10:04:00Z</dcterms:created>
  <dcterms:modified xsi:type="dcterms:W3CDTF">2025-12-22T11:31:00Z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y fmtid="{D5CDD505-2E9C-101B-9397-08002B2CF9AE}" pid="3" name="MediaServiceImageTags">
    <vt:lpwstr/>
  </property>
</Properties>
</file>